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C62F2ED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5F592B">
        <w:t>10</w:t>
      </w:r>
      <w:r w:rsidR="004767B3">
        <w:t xml:space="preserve"> </w:t>
      </w:r>
      <w:r w:rsidR="00024A49">
        <w:t xml:space="preserve">  </w:t>
      </w:r>
      <w:r>
        <w:t xml:space="preserve">                                      </w:t>
      </w:r>
      <w:r w:rsidR="007B04C0">
        <w:t xml:space="preserve">              </w:t>
      </w:r>
      <w:r w:rsidR="00E62FCB">
        <w:t xml:space="preserve">     </w:t>
      </w:r>
      <w:r>
        <w:t>R4-2</w:t>
      </w:r>
      <w:r w:rsidR="005F592B">
        <w:t>40</w:t>
      </w:r>
      <w:r w:rsidR="005A2791">
        <w:t>1544</w:t>
      </w:r>
    </w:p>
    <w:p w14:paraId="1DB284EA" w14:textId="04A92AE2" w:rsidR="007547CD" w:rsidRPr="00276F20" w:rsidRDefault="00BA25C0" w:rsidP="007547CD">
      <w:pPr>
        <w:pStyle w:val="3GPPHeader"/>
      </w:pPr>
      <w:bookmarkStart w:id="0" w:name="OLE_LINK3"/>
      <w:bookmarkStart w:id="1" w:name="OLE_LINK4"/>
      <w:r>
        <w:rPr>
          <w:rFonts w:hint="eastAsia"/>
        </w:rPr>
        <w:t>Ath</w:t>
      </w:r>
      <w:r>
        <w:t>ens</w:t>
      </w:r>
      <w:r w:rsidR="004767B3">
        <w:t xml:space="preserve">, </w:t>
      </w:r>
      <w:r>
        <w:t>Greece</w:t>
      </w:r>
      <w:r w:rsidR="007547CD" w:rsidRPr="00276F20">
        <w:t xml:space="preserve">, </w:t>
      </w:r>
      <w:r>
        <w:t>26</w:t>
      </w:r>
      <w:r w:rsidR="00E63235" w:rsidRPr="00E63235">
        <w:rPr>
          <w:vertAlign w:val="superscript"/>
        </w:rPr>
        <w:t>th</w:t>
      </w:r>
      <w:r w:rsidR="00E63235">
        <w:t xml:space="preserve"> </w:t>
      </w:r>
      <w:r>
        <w:t xml:space="preserve">Feb. </w:t>
      </w:r>
      <w:r w:rsidR="007547CD" w:rsidRPr="003422AE">
        <w:t xml:space="preserve">– </w:t>
      </w:r>
      <w:r w:rsidR="004767B3">
        <w:t>1</w:t>
      </w:r>
      <w:r w:rsidR="005F592B" w:rsidRPr="005F592B">
        <w:rPr>
          <w:vertAlign w:val="superscript"/>
        </w:rPr>
        <w:t>st</w:t>
      </w:r>
      <w:r w:rsidR="005F592B">
        <w:t xml:space="preserve"> Mar</w:t>
      </w:r>
      <w:r w:rsidR="004767B3">
        <w:t>.</w:t>
      </w:r>
      <w:r w:rsidR="007547CD">
        <w:t xml:space="preserve"> </w:t>
      </w:r>
      <w:r w:rsidR="007547CD" w:rsidRPr="003422AE">
        <w:t>202</w:t>
      </w:r>
      <w:r w:rsidR="005F592B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1809A33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9A7288" w:rsidRPr="00705287">
        <w:rPr>
          <w:sz w:val="22"/>
        </w:rPr>
        <w:t>8</w:t>
      </w:r>
      <w:r w:rsidR="00A465C7" w:rsidRPr="00705287">
        <w:rPr>
          <w:sz w:val="22"/>
        </w:rPr>
        <w:t>.</w:t>
      </w:r>
      <w:r w:rsidR="00E63235" w:rsidRPr="00705287">
        <w:rPr>
          <w:sz w:val="22"/>
        </w:rPr>
        <w:t>1</w:t>
      </w:r>
      <w:r w:rsidR="009A7288" w:rsidRPr="00705287">
        <w:rPr>
          <w:sz w:val="22"/>
        </w:rPr>
        <w:t>3</w:t>
      </w:r>
      <w:r w:rsidR="00A465C7" w:rsidRPr="00705287">
        <w:rPr>
          <w:sz w:val="22"/>
        </w:rPr>
        <w:t>.</w:t>
      </w:r>
      <w:r w:rsidR="009A7288" w:rsidRPr="00705287">
        <w:rPr>
          <w:sz w:val="22"/>
        </w:rPr>
        <w:t>2</w:t>
      </w:r>
      <w:r w:rsidR="00A465C7" w:rsidRPr="00705287">
        <w:rPr>
          <w:sz w:val="22"/>
        </w:rPr>
        <w:t>.</w:t>
      </w:r>
      <w:r w:rsidR="001803EF" w:rsidRPr="00705287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E3DB5C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1F08CB">
        <w:rPr>
          <w:sz w:val="22"/>
        </w:rPr>
        <w:t>parameter assumptions</w:t>
      </w:r>
      <w:r w:rsidR="00FB50BF">
        <w:rPr>
          <w:sz w:val="22"/>
        </w:rPr>
        <w:t xml:space="preserve"> for </w:t>
      </w:r>
      <w:r w:rsidR="00934D50">
        <w:rPr>
          <w:sz w:val="22"/>
        </w:rPr>
        <w:t>phase II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D94FE02" w14:textId="04EE50CF" w:rsidR="00721A16" w:rsidRDefault="00DB499C" w:rsidP="00CB72C8">
      <w:r>
        <w:t xml:space="preserve">After last RAN4 #109 meeting in Chicago, </w:t>
      </w:r>
      <w:r w:rsidR="001856E1">
        <w:t xml:space="preserve">several agreements on </w:t>
      </w:r>
      <w:r w:rsidR="00F44DC4">
        <w:t xml:space="preserve">test scope and the test settings for </w:t>
      </w:r>
      <w:r w:rsidR="00386346">
        <w:t xml:space="preserve">the cases without modulation order blind detection </w:t>
      </w:r>
      <w:r w:rsidR="001856E1">
        <w:t xml:space="preserve">have been reached. </w:t>
      </w:r>
      <w:r w:rsidR="00BF6A65">
        <w:t>Following agreements have been captured in the WF [1</w:t>
      </w:r>
      <w:r w:rsidR="006E05D8">
        <w:t>], FFS goes to the test applicability rule for different UE types.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05D8" w14:paraId="5643B332" w14:textId="77777777" w:rsidTr="006E05D8">
        <w:tc>
          <w:tcPr>
            <w:tcW w:w="9350" w:type="dxa"/>
          </w:tcPr>
          <w:p w14:paraId="6B1195DA" w14:textId="77777777" w:rsidR="009955C5" w:rsidRPr="00002446" w:rsidRDefault="009955C5" w:rsidP="009955C5">
            <w:pPr>
              <w:snapToGrid w:val="0"/>
              <w:spacing w:before="60" w:after="60"/>
              <w:rPr>
                <w:b/>
                <w:u w:val="single"/>
              </w:rPr>
            </w:pPr>
            <w:r w:rsidRPr="00002446">
              <w:rPr>
                <w:b/>
                <w:u w:val="single"/>
              </w:rPr>
              <w:t>Test scope</w:t>
            </w:r>
          </w:p>
          <w:p w14:paraId="1CAEBBB1" w14:textId="77777777" w:rsidR="009955C5" w:rsidRPr="00002446" w:rsidRDefault="009955C5" w:rsidP="009955C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  <w:rPr>
                <w:lang w:val="x-none"/>
              </w:rPr>
            </w:pPr>
            <w:r w:rsidRPr="00FA68C9">
              <w:rPr>
                <w:highlight w:val="green"/>
              </w:rPr>
              <w:t>Reuse the same test scope for Rel-17 MMSE-IRC for MU-MIMO</w:t>
            </w:r>
            <w:r w:rsidRPr="00002446">
              <w:t xml:space="preserve"> (across both with MO signalled and not signaled):</w:t>
            </w:r>
          </w:p>
          <w:p w14:paraId="76633390" w14:textId="77777777" w:rsidR="009955C5" w:rsidRPr="00002446" w:rsidRDefault="009955C5" w:rsidP="009955C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  <w:rPr>
                <w:lang w:val="x-none"/>
              </w:rPr>
            </w:pPr>
            <w:r w:rsidRPr="00002446">
              <w:rPr>
                <w:lang w:val="x-none"/>
              </w:rPr>
              <w:t>Both FDD 15kHz SCS with 10MHz CHBW and TDD 30kHz SCS with 40MHz CHBW</w:t>
            </w:r>
          </w:p>
          <w:p w14:paraId="56BE1957" w14:textId="77777777" w:rsidR="009955C5" w:rsidRPr="00002446" w:rsidRDefault="009955C5" w:rsidP="009955C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  <w:rPr>
                <w:lang w:val="x-none"/>
              </w:rPr>
            </w:pPr>
            <w:r w:rsidRPr="00002446">
              <w:rPr>
                <w:lang w:val="x-none"/>
              </w:rPr>
              <w:t>2Tx-2Rx with rank 1+1 for target and co-scheduled UE</w:t>
            </w:r>
          </w:p>
          <w:p w14:paraId="55DF0C86" w14:textId="77777777" w:rsidR="009955C5" w:rsidRPr="00002446" w:rsidRDefault="009955C5" w:rsidP="009955C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  <w:rPr>
                <w:lang w:val="x-none"/>
              </w:rPr>
            </w:pPr>
            <w:r w:rsidRPr="00002446">
              <w:rPr>
                <w:lang w:val="x-none"/>
              </w:rPr>
              <w:t>2Tx-4Rx with rank 1+1 for target and co-scheduled UE</w:t>
            </w:r>
          </w:p>
          <w:p w14:paraId="68F05C6D" w14:textId="77777777" w:rsidR="009955C5" w:rsidRPr="00002446" w:rsidRDefault="009955C5" w:rsidP="009955C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  <w:rPr>
                <w:lang w:val="x-none"/>
              </w:rPr>
            </w:pPr>
            <w:r w:rsidRPr="00002446">
              <w:rPr>
                <w:lang w:val="x-none"/>
              </w:rPr>
              <w:t>4Tx-4Rx, with rank 2+2 for target and co-scheduled UE(s)</w:t>
            </w:r>
          </w:p>
          <w:p w14:paraId="6816A314" w14:textId="77777777" w:rsidR="009955C5" w:rsidRPr="00002446" w:rsidRDefault="009955C5" w:rsidP="009955C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002446">
              <w:rPr>
                <w:rFonts w:hint="eastAsia"/>
              </w:rPr>
              <w:t>F</w:t>
            </w:r>
            <w:r w:rsidRPr="00002446">
              <w:t>FS on the test applicability rule based on different UE types.</w:t>
            </w:r>
          </w:p>
          <w:p w14:paraId="477B1C2B" w14:textId="77777777" w:rsidR="009955C5" w:rsidRPr="00002446" w:rsidRDefault="009955C5" w:rsidP="009955C5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58F478A8" w14:textId="77777777" w:rsidR="009955C5" w:rsidRPr="00002446" w:rsidRDefault="009955C5" w:rsidP="009955C5">
            <w:pPr>
              <w:snapToGrid w:val="0"/>
              <w:spacing w:before="60" w:after="60"/>
              <w:rPr>
                <w:b/>
                <w:u w:val="single"/>
              </w:rPr>
            </w:pPr>
            <w:r w:rsidRPr="00002446">
              <w:rPr>
                <w:b/>
                <w:u w:val="single"/>
              </w:rPr>
              <w:t>For test when modulation order is not signalled</w:t>
            </w:r>
          </w:p>
          <w:p w14:paraId="35C5B979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Determine test feasibility of introducing the </w:t>
            </w:r>
            <w:proofErr w:type="gramStart"/>
            <w:r w:rsidRPr="00002446">
              <w:t>requirement</w:t>
            </w:r>
            <w:proofErr w:type="gramEnd"/>
          </w:p>
          <w:p w14:paraId="7D6914C5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>R-ML with BD MO should show performance gain over MMSE-IRC</w:t>
            </w:r>
          </w:p>
          <w:p w14:paraId="434EC426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Test parameters discussed in following </w:t>
            </w:r>
            <w:proofErr w:type="gramStart"/>
            <w:r w:rsidRPr="00002446">
              <w:t>issues</w:t>
            </w:r>
            <w:proofErr w:type="gramEnd"/>
          </w:p>
          <w:p w14:paraId="3FC7C5F0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>Interested companies can also compare with E-IRC</w:t>
            </w:r>
          </w:p>
          <w:p w14:paraId="6E0163BF" w14:textId="77777777" w:rsidR="009955C5" w:rsidRPr="00002446" w:rsidRDefault="009955C5" w:rsidP="009955C5">
            <w:pPr>
              <w:snapToGrid w:val="0"/>
            </w:pPr>
          </w:p>
          <w:p w14:paraId="465C953E" w14:textId="77777777" w:rsidR="009955C5" w:rsidRPr="00002446" w:rsidRDefault="009955C5" w:rsidP="009955C5">
            <w:pPr>
              <w:snapToGrid w:val="0"/>
              <w:spacing w:before="60" w:after="60"/>
              <w:rPr>
                <w:b/>
                <w:u w:val="single"/>
              </w:rPr>
            </w:pPr>
            <w:r w:rsidRPr="00002446">
              <w:rPr>
                <w:b/>
                <w:u w:val="single"/>
              </w:rPr>
              <w:t xml:space="preserve">Test setting for when UE is indicated Modulation </w:t>
            </w:r>
            <w:proofErr w:type="gramStart"/>
            <w:r w:rsidRPr="00002446">
              <w:rPr>
                <w:b/>
                <w:u w:val="single"/>
              </w:rPr>
              <w:t>order</w:t>
            </w:r>
            <w:proofErr w:type="gramEnd"/>
          </w:p>
          <w:p w14:paraId="68D632EE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UE is configured with </w:t>
            </w:r>
            <w:r w:rsidRPr="00FA68C9">
              <w:rPr>
                <w:highlight w:val="green"/>
              </w:rPr>
              <w:t xml:space="preserve">1 co-UE with full </w:t>
            </w:r>
            <w:proofErr w:type="gramStart"/>
            <w:r w:rsidRPr="00FA68C9">
              <w:rPr>
                <w:highlight w:val="green"/>
              </w:rPr>
              <w:t>FDRA</w:t>
            </w:r>
            <w:proofErr w:type="gramEnd"/>
          </w:p>
          <w:p w14:paraId="7C6CB245" w14:textId="77777777" w:rsidR="009955C5" w:rsidRPr="00002446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>Applicable to UEs that support and don’t support BD MO</w:t>
            </w:r>
          </w:p>
          <w:p w14:paraId="7DEF0946" w14:textId="0D81F50E" w:rsidR="006E05D8" w:rsidRDefault="009955C5" w:rsidP="009955C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lastRenderedPageBreak/>
              <w:t>DCI signalling index 1~5 is indicated</w:t>
            </w:r>
          </w:p>
        </w:tc>
      </w:tr>
    </w:tbl>
    <w:p w14:paraId="62029AD3" w14:textId="77777777" w:rsidR="00721A16" w:rsidRDefault="00721A16" w:rsidP="00CB72C8"/>
    <w:p w14:paraId="17840EB3" w14:textId="704AC77C" w:rsidR="00D12B77" w:rsidRDefault="004529B8" w:rsidP="00CB72C8">
      <w:r>
        <w:t xml:space="preserve">In this contribution, </w:t>
      </w:r>
      <w:r w:rsidR="00456931">
        <w:t xml:space="preserve">we </w:t>
      </w:r>
      <w:r w:rsidR="003549B0">
        <w:t xml:space="preserve">mainly discussed the test settings for </w:t>
      </w:r>
      <w:r w:rsidR="00436C33">
        <w:t xml:space="preserve">the </w:t>
      </w:r>
      <w:r w:rsidR="00052F12">
        <w:t xml:space="preserve">cases with modulation order blind detection. At the same time, we </w:t>
      </w:r>
      <w:r w:rsidR="00F27C07">
        <w:rPr>
          <w:rFonts w:hint="eastAsia"/>
        </w:rPr>
        <w:t>also</w:t>
      </w:r>
      <w:r w:rsidR="00F27C07">
        <w:t xml:space="preserve"> provided </w:t>
      </w:r>
      <w:r w:rsidR="00052F12">
        <w:t xml:space="preserve">our views on </w:t>
      </w:r>
      <w:r w:rsidR="009705E1">
        <w:t>other left open issues that are related to the test parameters and simulation results.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00DE94C6" w14:textId="16C7EF2E" w:rsidR="00AE3A84" w:rsidRPr="00AE3A84" w:rsidRDefault="00AE3A84" w:rsidP="00742219">
      <w:pPr>
        <w:rPr>
          <w:b/>
          <w:bCs/>
          <w:noProof/>
          <w:u w:val="single"/>
        </w:rPr>
      </w:pPr>
      <w:r w:rsidRPr="00AE3A84">
        <w:rPr>
          <w:b/>
          <w:bCs/>
          <w:noProof/>
          <w:u w:val="single"/>
        </w:rPr>
        <w:t xml:space="preserve">Test setting for </w:t>
      </w:r>
      <w:r w:rsidR="00C66D66">
        <w:rPr>
          <w:b/>
          <w:bCs/>
          <w:noProof/>
          <w:u w:val="single"/>
        </w:rPr>
        <w:t>when UE is not indicated Modulation order</w:t>
      </w:r>
    </w:p>
    <w:p w14:paraId="663B8A74" w14:textId="1E42192D" w:rsidR="00AE3A84" w:rsidRDefault="00931FB7" w:rsidP="00742219">
      <w:pPr>
        <w:rPr>
          <w:noProof/>
        </w:rPr>
      </w:pPr>
      <w:r>
        <w:rPr>
          <w:noProof/>
        </w:rPr>
        <w:t xml:space="preserve">As for the test settings for cases </w:t>
      </w:r>
      <w:r w:rsidR="00B12392">
        <w:rPr>
          <w:noProof/>
        </w:rPr>
        <w:t xml:space="preserve">that UE is not indicated modulation order, it’s agreed to only test </w:t>
      </w:r>
      <w:r w:rsidR="008D6282">
        <w:rPr>
          <w:noProof/>
        </w:rPr>
        <w:t xml:space="preserve">those UEs that support modulation blind detection and perform R-ML algorithm.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FF5" w14:paraId="560C573E" w14:textId="77777777" w:rsidTr="00C05FF5">
        <w:tc>
          <w:tcPr>
            <w:tcW w:w="9350" w:type="dxa"/>
          </w:tcPr>
          <w:p w14:paraId="6D29CCA7" w14:textId="77777777" w:rsidR="00D950F5" w:rsidRPr="00002446" w:rsidRDefault="00D950F5" w:rsidP="00D950F5">
            <w:pPr>
              <w:snapToGrid w:val="0"/>
              <w:spacing w:before="60" w:after="60"/>
              <w:rPr>
                <w:b/>
                <w:u w:val="single"/>
              </w:rPr>
            </w:pPr>
            <w:r w:rsidRPr="00002446">
              <w:rPr>
                <w:b/>
                <w:u w:val="single"/>
              </w:rPr>
              <w:t xml:space="preserve">Test setting for when UE is not indicated Modulation </w:t>
            </w:r>
            <w:proofErr w:type="gramStart"/>
            <w:r w:rsidRPr="00002446">
              <w:rPr>
                <w:b/>
                <w:u w:val="single"/>
              </w:rPr>
              <w:t>order</w:t>
            </w:r>
            <w:proofErr w:type="gramEnd"/>
          </w:p>
          <w:p w14:paraId="779D232B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>Applicable to UEs that support BD MO with R-ML</w:t>
            </w:r>
          </w:p>
          <w:p w14:paraId="625B163D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FFS whether to introduce applicability rule to skip test(s) with modulation order </w:t>
            </w:r>
            <w:proofErr w:type="gramStart"/>
            <w:r w:rsidRPr="00002446">
              <w:t>indicated</w:t>
            </w:r>
            <w:proofErr w:type="gramEnd"/>
          </w:p>
          <w:p w14:paraId="5B711878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DCI signalling index 6 is </w:t>
            </w:r>
            <w:proofErr w:type="gramStart"/>
            <w:r w:rsidRPr="00002446">
              <w:t>indicated</w:t>
            </w:r>
            <w:proofErr w:type="gramEnd"/>
          </w:p>
          <w:p w14:paraId="1CC4AC88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t xml:space="preserve">FFS is tests are applicable to UE that don’t support BD-MO with R-ML with baseline </w:t>
            </w:r>
            <w:proofErr w:type="gramStart"/>
            <w:r w:rsidRPr="00002446">
              <w:t>receiver</w:t>
            </w:r>
            <w:proofErr w:type="gramEnd"/>
            <w:r w:rsidRPr="00002446">
              <w:t xml:space="preserve"> </w:t>
            </w:r>
          </w:p>
          <w:p w14:paraId="401B9753" w14:textId="77777777" w:rsidR="00D950F5" w:rsidRPr="00FA68C9" w:rsidRDefault="00D950F5" w:rsidP="00D950F5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  <w:rPr>
                <w:highlight w:val="green"/>
              </w:rPr>
            </w:pPr>
            <w:r w:rsidRPr="00FA68C9">
              <w:rPr>
                <w:highlight w:val="green"/>
              </w:rPr>
              <w:t>Parameters for feasibility study:</w:t>
            </w:r>
          </w:p>
          <w:p w14:paraId="7D8934A6" w14:textId="77777777" w:rsidR="00D950F5" w:rsidRPr="00002446" w:rsidRDefault="00D950F5" w:rsidP="00D950F5">
            <w:pPr>
              <w:pStyle w:val="ListParagraph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Cs/>
              </w:rPr>
            </w:pPr>
            <w:r w:rsidRPr="00002446">
              <w:rPr>
                <w:bCs/>
              </w:rPr>
              <w:t>Same test configurations as tests w/o MO BD except DCI signalling</w:t>
            </w:r>
          </w:p>
          <w:p w14:paraId="13B5BAEB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Cs/>
              </w:rPr>
            </w:pPr>
            <w:r w:rsidRPr="00002446">
              <w:rPr>
                <w:bCs/>
              </w:rPr>
              <w:t>1 co-UE with full FDRA</w:t>
            </w:r>
          </w:p>
          <w:p w14:paraId="3DD09187" w14:textId="77777777" w:rsidR="00D950F5" w:rsidRPr="00002446" w:rsidRDefault="00D950F5" w:rsidP="00D950F5">
            <w:pPr>
              <w:pStyle w:val="ListParagraph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/>
                <w:u w:val="single"/>
              </w:rPr>
            </w:pPr>
            <w:r w:rsidRPr="00002446">
              <w:t>C</w:t>
            </w:r>
            <w:r w:rsidRPr="00002446">
              <w:rPr>
                <w:bCs/>
              </w:rPr>
              <w:t>onsider</w:t>
            </w:r>
            <w:r w:rsidRPr="00002446">
              <w:t xml:space="preserve"> rank 1+1 as baseline with </w:t>
            </w:r>
          </w:p>
          <w:p w14:paraId="056BBED0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/>
                <w:u w:val="single"/>
              </w:rPr>
            </w:pPr>
            <w:r w:rsidRPr="00002446">
              <w:t xml:space="preserve">target: 16QAM; co-UE: QPSK </w:t>
            </w:r>
          </w:p>
          <w:p w14:paraId="1183F214" w14:textId="77777777" w:rsidR="00D950F5" w:rsidRPr="00002446" w:rsidRDefault="00D950F5" w:rsidP="00D950F5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/>
                <w:u w:val="single"/>
              </w:rPr>
            </w:pPr>
            <w:r w:rsidRPr="00002446">
              <w:t>64QAM (</w:t>
            </w:r>
            <w:r w:rsidRPr="00002446">
              <w:rPr>
                <w:bCs/>
              </w:rPr>
              <w:t>target</w:t>
            </w:r>
            <w:r w:rsidRPr="00002446">
              <w:t xml:space="preserve">)+16QAM (co-UE) </w:t>
            </w:r>
          </w:p>
          <w:p w14:paraId="0DEAABCE" w14:textId="77777777" w:rsidR="00D950F5" w:rsidRPr="00002446" w:rsidRDefault="00D950F5" w:rsidP="00D950F5">
            <w:pPr>
              <w:pStyle w:val="ListParagraph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Cs/>
              </w:rPr>
            </w:pPr>
            <w:r w:rsidRPr="00002446">
              <w:rPr>
                <w:bCs/>
              </w:rPr>
              <w:t>Also consider 2+2 in feasibility study</w:t>
            </w:r>
          </w:p>
          <w:p w14:paraId="7673DDAE" w14:textId="6084D84D" w:rsidR="00C05FF5" w:rsidRPr="00D950F5" w:rsidRDefault="00D950F5" w:rsidP="00D950F5">
            <w:pPr>
              <w:pStyle w:val="ListParagraph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textAlignment w:val="baseline"/>
              <w:rPr>
                <w:b/>
                <w:u w:val="single"/>
              </w:rPr>
            </w:pPr>
            <w:r w:rsidRPr="00002446">
              <w:t>Max MO for target for BD MO: 256QAM</w:t>
            </w:r>
          </w:p>
        </w:tc>
      </w:tr>
    </w:tbl>
    <w:p w14:paraId="177A02C4" w14:textId="77777777" w:rsidR="00C05FF5" w:rsidRDefault="00C05FF5" w:rsidP="00742219">
      <w:pPr>
        <w:rPr>
          <w:noProof/>
        </w:rPr>
      </w:pPr>
    </w:p>
    <w:p w14:paraId="38D42E65" w14:textId="0AB899AB" w:rsidR="00C227AC" w:rsidRDefault="0010642A" w:rsidP="00742219">
      <w:r>
        <w:rPr>
          <w:noProof/>
        </w:rPr>
        <w:t xml:space="preserve">For </w:t>
      </w:r>
      <w:r w:rsidR="00042C1D">
        <w:rPr>
          <w:noProof/>
        </w:rPr>
        <w:t xml:space="preserve">these UEs that support </w:t>
      </w:r>
      <w:r w:rsidR="005E55F9">
        <w:rPr>
          <w:noProof/>
        </w:rPr>
        <w:t xml:space="preserve">modulation order blind detection, we </w:t>
      </w:r>
      <w:r w:rsidR="000A31F2">
        <w:rPr>
          <w:noProof/>
        </w:rPr>
        <w:t xml:space="preserve">think it’s </w:t>
      </w:r>
      <w:r w:rsidR="000B29A8">
        <w:rPr>
          <w:noProof/>
        </w:rPr>
        <w:t>sufficient</w:t>
      </w:r>
      <w:r w:rsidR="000A31F2">
        <w:rPr>
          <w:noProof/>
        </w:rPr>
        <w:t xml:space="preserve"> to </w:t>
      </w:r>
      <w:r w:rsidR="00461104">
        <w:rPr>
          <w:noProof/>
        </w:rPr>
        <w:t>exclusively</w:t>
      </w:r>
      <w:r w:rsidR="000A31F2">
        <w:rPr>
          <w:noProof/>
        </w:rPr>
        <w:t xml:space="preserve"> </w:t>
      </w:r>
      <w:r w:rsidR="00854035">
        <w:rPr>
          <w:noProof/>
        </w:rPr>
        <w:t>test dedicated cases</w:t>
      </w:r>
      <w:r w:rsidR="000B29A8">
        <w:rPr>
          <w:noProof/>
        </w:rPr>
        <w:t xml:space="preserve"> and skip </w:t>
      </w:r>
      <w:r w:rsidR="003C1ABC">
        <w:rPr>
          <w:noProof/>
        </w:rPr>
        <w:t>those cases with modulation order indicated.</w:t>
      </w:r>
      <w:r w:rsidR="003B2DAB">
        <w:rPr>
          <w:noProof/>
        </w:rPr>
        <w:t xml:space="preserve"> </w:t>
      </w:r>
      <w:r w:rsidR="00067ECC">
        <w:rPr>
          <w:noProof/>
        </w:rPr>
        <w:t xml:space="preserve">We </w:t>
      </w:r>
      <w:r w:rsidR="00F03C54">
        <w:rPr>
          <w:noProof/>
        </w:rPr>
        <w:t>doubt the necessity of</w:t>
      </w:r>
      <w:r w:rsidR="00067ECC">
        <w:rPr>
          <w:noProof/>
        </w:rPr>
        <w:t xml:space="preserve"> let</w:t>
      </w:r>
      <w:r w:rsidR="00F03C54">
        <w:rPr>
          <w:noProof/>
        </w:rPr>
        <w:t>ting</w:t>
      </w:r>
      <w:r w:rsidR="00067ECC">
        <w:rPr>
          <w:noProof/>
        </w:rPr>
        <w:t xml:space="preserve"> the tests</w:t>
      </w:r>
      <w:r w:rsidR="00CB1138">
        <w:rPr>
          <w:noProof/>
        </w:rPr>
        <w:t xml:space="preserve"> </w:t>
      </w:r>
      <w:r w:rsidR="00C05809">
        <w:rPr>
          <w:noProof/>
        </w:rPr>
        <w:t>with</w:t>
      </w:r>
      <w:r w:rsidR="0095440A">
        <w:rPr>
          <w:noProof/>
        </w:rPr>
        <w:t>out</w:t>
      </w:r>
      <w:r w:rsidR="00C05809">
        <w:rPr>
          <w:noProof/>
        </w:rPr>
        <w:t xml:space="preserve"> modulation order indicated </w:t>
      </w:r>
      <w:r w:rsidR="0095440A">
        <w:rPr>
          <w:noProof/>
        </w:rPr>
        <w:t>to cover UEs that don’t support modulation order blind detection with R-ML</w:t>
      </w:r>
      <w:r w:rsidR="00571910">
        <w:rPr>
          <w:noProof/>
        </w:rPr>
        <w:t xml:space="preserve"> using baseline receive</w:t>
      </w:r>
      <w:r w:rsidR="008159AE">
        <w:rPr>
          <w:noProof/>
        </w:rPr>
        <w:t xml:space="preserve">r, </w:t>
      </w:r>
      <w:r w:rsidR="00C968E5">
        <w:rPr>
          <w:noProof/>
        </w:rPr>
        <w:t xml:space="preserve">which </w:t>
      </w:r>
      <w:r w:rsidR="00C968E5">
        <w:t xml:space="preserve">is justified by the discernible advantages gained through modulation order </w:t>
      </w:r>
      <w:r w:rsidR="004A47B6">
        <w:t xml:space="preserve">blind </w:t>
      </w:r>
      <w:r w:rsidR="00C968E5">
        <w:t>detection with R-ML when compared to the baseline receiver</w:t>
      </w:r>
      <w:r w:rsidR="00A3685A">
        <w:t xml:space="preserve"> (MMSE-IRC receiver)</w:t>
      </w:r>
      <w:r w:rsidR="00C968E5">
        <w:t>.</w:t>
      </w:r>
    </w:p>
    <w:p w14:paraId="39BB3EAB" w14:textId="2BE2D177" w:rsidR="006F7B72" w:rsidRDefault="00024E58" w:rsidP="00742219">
      <w:pPr>
        <w:rPr>
          <w:noProof/>
        </w:rPr>
      </w:pPr>
      <w:r>
        <w:rPr>
          <w:noProof/>
        </w:rPr>
        <w:t>For detailed test settings(</w:t>
      </w:r>
      <w:r w:rsidR="004F4477">
        <w:rPr>
          <w:noProof/>
        </w:rPr>
        <w:t>for modulation order not indicated</w:t>
      </w:r>
      <w:r>
        <w:rPr>
          <w:noProof/>
        </w:rPr>
        <w:t>), we have following candidate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4477" w14:paraId="09689EAD" w14:textId="77777777" w:rsidTr="004F4477">
        <w:tc>
          <w:tcPr>
            <w:tcW w:w="9350" w:type="dxa"/>
          </w:tcPr>
          <w:p w14:paraId="266DE6B5" w14:textId="77777777" w:rsidR="00C85BFC" w:rsidRPr="00002446" w:rsidRDefault="00C85BFC" w:rsidP="00C85BFC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spacing w:after="180"/>
              <w:ind w:firstLineChars="0"/>
              <w:jc w:val="left"/>
            </w:pPr>
            <w:r w:rsidRPr="00002446">
              <w:rPr>
                <w:rFonts w:hint="eastAsia"/>
              </w:rPr>
              <w:t>T</w:t>
            </w:r>
            <w:r w:rsidRPr="00002446">
              <w:t>est details:</w:t>
            </w:r>
          </w:p>
          <w:p w14:paraId="613877DB" w14:textId="77777777" w:rsidR="00C85BFC" w:rsidRPr="00002446" w:rsidRDefault="00C85BFC" w:rsidP="00C85BFC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left"/>
              <w:textAlignment w:val="baseline"/>
            </w:pPr>
            <w:r w:rsidRPr="00002446">
              <w:rPr>
                <w:rFonts w:hint="eastAsia"/>
              </w:rPr>
              <w:t>O</w:t>
            </w:r>
            <w:r w:rsidRPr="00002446">
              <w:t>ption 1: Model 2-co-scheduled UEs with different modulation order and different FDRA</w:t>
            </w:r>
          </w:p>
          <w:p w14:paraId="4E5AFF0C" w14:textId="77777777" w:rsidR="00C85BFC" w:rsidRPr="00002446" w:rsidRDefault="00C85BFC" w:rsidP="00C85BFC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left"/>
              <w:textAlignment w:val="baseline"/>
            </w:pPr>
            <w:r w:rsidRPr="00002446">
              <w:rPr>
                <w:rFonts w:hint="eastAsia"/>
              </w:rPr>
              <w:t>O</w:t>
            </w:r>
            <w:r w:rsidRPr="00002446">
              <w:t>ption 2: Same test configurations as tests w/o MO BD except DCI signalling</w:t>
            </w:r>
          </w:p>
          <w:p w14:paraId="13F75E2E" w14:textId="77777777" w:rsidR="00C85BFC" w:rsidRPr="00002446" w:rsidRDefault="00C85BFC" w:rsidP="00C85BFC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left"/>
              <w:textAlignment w:val="baseline"/>
            </w:pPr>
            <w:r w:rsidRPr="00002446">
              <w:rPr>
                <w:rFonts w:hint="eastAsia"/>
              </w:rPr>
              <w:lastRenderedPageBreak/>
              <w:t>O</w:t>
            </w:r>
            <w:r w:rsidRPr="00002446">
              <w:t>ption 3: Model 1-co-scheduled UE with partial FDRA and single modulation order</w:t>
            </w:r>
          </w:p>
          <w:p w14:paraId="419B99D0" w14:textId="459D36B1" w:rsidR="004F4477" w:rsidRDefault="00C85BFC" w:rsidP="00C85BFC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left"/>
              <w:textAlignment w:val="baseline"/>
            </w:pPr>
            <w:r w:rsidRPr="00002446">
              <w:rPr>
                <w:rFonts w:hint="eastAsia"/>
              </w:rPr>
              <w:t>O</w:t>
            </w:r>
            <w:r w:rsidRPr="00002446">
              <w:t>ption 4: Only consider rank 1+1 with QPSK</w:t>
            </w:r>
          </w:p>
        </w:tc>
      </w:tr>
    </w:tbl>
    <w:p w14:paraId="68BD32B3" w14:textId="77777777" w:rsidR="00024E58" w:rsidRDefault="00024E58" w:rsidP="00742219">
      <w:pPr>
        <w:rPr>
          <w:noProof/>
        </w:rPr>
      </w:pPr>
    </w:p>
    <w:p w14:paraId="29805E7D" w14:textId="616F40E3" w:rsidR="00C66D66" w:rsidRPr="00C05FF5" w:rsidRDefault="00355A72" w:rsidP="00742219">
      <w:pPr>
        <w:rPr>
          <w:noProof/>
        </w:rPr>
      </w:pPr>
      <w:r>
        <w:rPr>
          <w:noProof/>
        </w:rPr>
        <w:t xml:space="preserve">We propose to </w:t>
      </w:r>
      <w:r w:rsidR="00697AAE">
        <w:rPr>
          <w:noProof/>
        </w:rPr>
        <w:t xml:space="preserve">have same test configurations </w:t>
      </w:r>
      <w:r w:rsidR="00C43B8A">
        <w:rPr>
          <w:noProof/>
        </w:rPr>
        <w:t xml:space="preserve">as tests without modulation order blind detection except DCI signaling. </w:t>
      </w:r>
    </w:p>
    <w:p w14:paraId="6198F704" w14:textId="70632E3F" w:rsidR="00645C60" w:rsidRDefault="00A83038" w:rsidP="005B19F0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C66D66">
        <w:rPr>
          <w:b/>
          <w:bCs/>
          <w:i/>
          <w:iCs/>
          <w:noProof/>
        </w:rPr>
        <w:t>1</w:t>
      </w:r>
      <w:r w:rsidRPr="00A20810">
        <w:rPr>
          <w:b/>
          <w:bCs/>
          <w:i/>
          <w:iCs/>
          <w:noProof/>
        </w:rPr>
        <w:t xml:space="preserve">: </w:t>
      </w:r>
      <w:r w:rsidR="002E010E">
        <w:rPr>
          <w:b/>
          <w:bCs/>
          <w:i/>
          <w:iCs/>
          <w:noProof/>
        </w:rPr>
        <w:t>Introduce applicability rule to skip tests with modualtion order indicated</w:t>
      </w:r>
    </w:p>
    <w:p w14:paraId="0D57B435" w14:textId="16C04B40" w:rsidR="00C85BFC" w:rsidRDefault="00C85BFC" w:rsidP="005B19F0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2:</w:t>
      </w:r>
      <w:r w:rsidR="00537D46">
        <w:rPr>
          <w:b/>
          <w:bCs/>
          <w:i/>
          <w:iCs/>
          <w:noProof/>
        </w:rPr>
        <w:t xml:space="preserve"> </w:t>
      </w:r>
      <w:r w:rsidR="003C1EF7">
        <w:rPr>
          <w:b/>
          <w:bCs/>
          <w:i/>
          <w:iCs/>
          <w:noProof/>
        </w:rPr>
        <w:t>Tests without modulation order indicated should not cover</w:t>
      </w:r>
      <w:r w:rsidR="00FB37E3">
        <w:rPr>
          <w:b/>
          <w:bCs/>
          <w:i/>
          <w:iCs/>
          <w:noProof/>
        </w:rPr>
        <w:t xml:space="preserve"> UEs </w:t>
      </w:r>
      <w:r w:rsidR="005B0ECD">
        <w:rPr>
          <w:b/>
          <w:bCs/>
          <w:i/>
          <w:iCs/>
          <w:noProof/>
        </w:rPr>
        <w:t>that</w:t>
      </w:r>
      <w:r w:rsidR="00FB37E3">
        <w:rPr>
          <w:b/>
          <w:bCs/>
          <w:i/>
          <w:iCs/>
          <w:noProof/>
        </w:rPr>
        <w:t xml:space="preserve"> don’t support modualtion order blind detection</w:t>
      </w:r>
      <w:r w:rsidR="005B0ECD">
        <w:rPr>
          <w:b/>
          <w:bCs/>
          <w:i/>
          <w:iCs/>
          <w:noProof/>
        </w:rPr>
        <w:t xml:space="preserve"> </w:t>
      </w:r>
      <w:r w:rsidR="00F743F1">
        <w:rPr>
          <w:b/>
          <w:bCs/>
          <w:i/>
          <w:iCs/>
          <w:noProof/>
        </w:rPr>
        <w:t>with</w:t>
      </w:r>
      <w:r w:rsidR="005B0ECD">
        <w:rPr>
          <w:b/>
          <w:bCs/>
          <w:i/>
          <w:iCs/>
          <w:noProof/>
        </w:rPr>
        <w:t xml:space="preserve"> baseline receiver.</w:t>
      </w:r>
    </w:p>
    <w:p w14:paraId="7A50952D" w14:textId="3E7A5A40" w:rsidR="00C85BFC" w:rsidRPr="003E2302" w:rsidRDefault="00C85BFC" w:rsidP="005B19F0">
      <w:r>
        <w:rPr>
          <w:b/>
          <w:bCs/>
          <w:i/>
          <w:iCs/>
          <w:noProof/>
        </w:rPr>
        <w:t>Proposal 3:</w:t>
      </w:r>
      <w:r w:rsidR="005B0ECD">
        <w:rPr>
          <w:b/>
          <w:bCs/>
          <w:i/>
          <w:iCs/>
          <w:noProof/>
        </w:rPr>
        <w:t xml:space="preserve"> Option </w:t>
      </w:r>
      <w:r w:rsidR="002B1A55">
        <w:rPr>
          <w:b/>
          <w:bCs/>
          <w:i/>
          <w:iCs/>
          <w:noProof/>
        </w:rPr>
        <w:t>2: same test configurations as tests w/</w:t>
      </w:r>
      <w:r w:rsidR="002B1A55">
        <w:rPr>
          <w:rFonts w:hint="eastAsia"/>
          <w:b/>
          <w:bCs/>
          <w:i/>
          <w:iCs/>
          <w:noProof/>
        </w:rPr>
        <w:t>o</w:t>
      </w:r>
      <w:r w:rsidR="002B1A55">
        <w:rPr>
          <w:b/>
          <w:bCs/>
          <w:i/>
          <w:iCs/>
          <w:noProof/>
        </w:rPr>
        <w:t xml:space="preserve"> MO BD except DCI signaling</w:t>
      </w:r>
    </w:p>
    <w:p w14:paraId="78864E78" w14:textId="4CD845C0" w:rsidR="00B11935" w:rsidRPr="00CD27D6" w:rsidRDefault="00CD27D6" w:rsidP="00742219">
      <w:pPr>
        <w:rPr>
          <w:b/>
          <w:bCs/>
          <w:noProof/>
          <w:u w:val="single"/>
        </w:rPr>
      </w:pPr>
      <w:r w:rsidRPr="00CD27D6">
        <w:rPr>
          <w:b/>
          <w:bCs/>
          <w:noProof/>
          <w:u w:val="single"/>
        </w:rPr>
        <w:t>MCS</w:t>
      </w:r>
      <w:r>
        <w:rPr>
          <w:b/>
          <w:bCs/>
          <w:noProof/>
          <w:u w:val="single"/>
        </w:rPr>
        <w:t xml:space="preserve"> Table</w:t>
      </w:r>
    </w:p>
    <w:p w14:paraId="6DD73B87" w14:textId="540DF309" w:rsidR="00CD27D6" w:rsidRDefault="006D48A9" w:rsidP="00742219">
      <w:pPr>
        <w:rPr>
          <w:noProof/>
        </w:rPr>
      </w:pPr>
      <w:r>
        <w:rPr>
          <w:rFonts w:hint="eastAsia"/>
          <w:noProof/>
        </w:rPr>
        <w:t>Th</w:t>
      </w:r>
      <w:r>
        <w:rPr>
          <w:noProof/>
        </w:rPr>
        <w:t xml:space="preserve">e MCS table has been agreed to </w:t>
      </w:r>
      <w:r w:rsidR="0088231C">
        <w:rPr>
          <w:noProof/>
        </w:rPr>
        <w:t>be as one of the RRC assistant information aiming to reduce the UE modulation order blind detection complexity.</w:t>
      </w:r>
    </w:p>
    <w:p w14:paraId="22713DFE" w14:textId="5F68E5CA" w:rsidR="0088231C" w:rsidRDefault="00013E32" w:rsidP="00742219">
      <w:pPr>
        <w:rPr>
          <w:noProof/>
        </w:rPr>
      </w:pPr>
      <w:r>
        <w:rPr>
          <w:noProof/>
        </w:rPr>
        <w:t xml:space="preserve">For tests without modulation order blind detection, </w:t>
      </w:r>
      <w:r w:rsidR="00DE0BA1">
        <w:rPr>
          <w:noProof/>
        </w:rPr>
        <w:t xml:space="preserve">which means tests for DCI index 1~5, </w:t>
      </w:r>
      <w:r w:rsidR="00B00E66">
        <w:rPr>
          <w:noProof/>
        </w:rPr>
        <w:t xml:space="preserve">we </w:t>
      </w:r>
      <w:r w:rsidR="007804AC">
        <w:rPr>
          <w:noProof/>
        </w:rPr>
        <w:t xml:space="preserve">believe </w:t>
      </w:r>
      <w:r w:rsidR="009079A7">
        <w:rPr>
          <w:noProof/>
        </w:rPr>
        <w:t xml:space="preserve">it is unnecessary </w:t>
      </w:r>
      <w:r w:rsidR="008819C2">
        <w:rPr>
          <w:noProof/>
        </w:rPr>
        <w:t>to have such information, plus the exact the modulation order can be known by the UE under the test.</w:t>
      </w:r>
      <w:r w:rsidR="00DA62DB">
        <w:rPr>
          <w:noProof/>
        </w:rPr>
        <w:t xml:space="preserve"> Thus, we propose option </w:t>
      </w:r>
      <w:r w:rsidR="00223B99">
        <w:rPr>
          <w:noProof/>
        </w:rPr>
        <w:t>1: no need for the newtork to inform such information to the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3B99" w14:paraId="67421596" w14:textId="77777777" w:rsidTr="00223B99">
        <w:tc>
          <w:tcPr>
            <w:tcW w:w="9350" w:type="dxa"/>
          </w:tcPr>
          <w:p w14:paraId="09856349" w14:textId="77777777" w:rsidR="00F57B01" w:rsidRPr="00DC6949" w:rsidRDefault="00F57B01" w:rsidP="00F57B01">
            <w:pPr>
              <w:snapToGrid w:val="0"/>
              <w:spacing w:before="60" w:after="60"/>
              <w:rPr>
                <w:b/>
                <w:u w:val="single"/>
              </w:rPr>
            </w:pPr>
            <w:r w:rsidRPr="00DC6949">
              <w:rPr>
                <w:b/>
                <w:u w:val="single"/>
              </w:rPr>
              <w:t>MCS Table</w:t>
            </w:r>
          </w:p>
          <w:p w14:paraId="5D3EB093" w14:textId="77777777" w:rsidR="00F57B01" w:rsidRPr="00DC6949" w:rsidRDefault="00F57B01" w:rsidP="00F57B01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DC6949">
              <w:rPr>
                <w:rFonts w:eastAsia="SimSun" w:hint="eastAsia"/>
              </w:rPr>
              <w:t>Proposals</w:t>
            </w:r>
            <w:r w:rsidRPr="00DC6949">
              <w:rPr>
                <w:rFonts w:eastAsia="SimSun"/>
              </w:rPr>
              <w:t xml:space="preserve"> on the RRC assistant information configuration on the MCS table:</w:t>
            </w:r>
          </w:p>
          <w:p w14:paraId="4908D510" w14:textId="77777777" w:rsidR="00F57B01" w:rsidRPr="00DC6949" w:rsidRDefault="00F57B01" w:rsidP="00F57B01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>For tests without modulation order blind detection:</w:t>
            </w:r>
          </w:p>
          <w:p w14:paraId="72E2A299" w14:textId="77777777" w:rsidR="00F57B01" w:rsidRPr="00DC6949" w:rsidRDefault="00F57B01" w:rsidP="00F57B01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</w:pPr>
            <w:r w:rsidRPr="00DC6949">
              <w:rPr>
                <w:rFonts w:eastAsia="Yu Mincho"/>
              </w:rPr>
              <w:t>Option</w:t>
            </w:r>
            <w:r w:rsidRPr="00DC6949">
              <w:t xml:space="preserve"> 1: </w:t>
            </w:r>
            <w:r w:rsidRPr="00DC6949">
              <w:rPr>
                <w:rFonts w:eastAsia="Yu Mincho"/>
              </w:rPr>
              <w:t xml:space="preserve">No need for the network to inform such information to the </w:t>
            </w:r>
            <w:proofErr w:type="gramStart"/>
            <w:r w:rsidRPr="00DC6949">
              <w:rPr>
                <w:rFonts w:eastAsia="Yu Mincho"/>
              </w:rPr>
              <w:t>UE</w:t>
            </w:r>
            <w:proofErr w:type="gramEnd"/>
          </w:p>
          <w:p w14:paraId="7B84B4F9" w14:textId="77777777" w:rsidR="00F57B01" w:rsidRPr="00DC6949" w:rsidRDefault="00F57B01" w:rsidP="00F57B01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</w:pPr>
            <w:r w:rsidRPr="00DC6949">
              <w:rPr>
                <w:rFonts w:hint="eastAsia"/>
              </w:rPr>
              <w:t>O</w:t>
            </w:r>
            <w:r w:rsidRPr="00DC6949">
              <w:t>ption 2: Should be presented regardless of whether the UE supports MO BD</w:t>
            </w:r>
          </w:p>
          <w:p w14:paraId="2D1FBC27" w14:textId="77777777" w:rsidR="00F57B01" w:rsidRPr="00DC6949" w:rsidRDefault="00F57B01" w:rsidP="00F57B01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>For tests with modulation order blind detection:</w:t>
            </w:r>
          </w:p>
          <w:p w14:paraId="3581FC36" w14:textId="77777777" w:rsidR="00F57B01" w:rsidRPr="00DC6949" w:rsidRDefault="00F57B01" w:rsidP="00F57B01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</w:pPr>
            <w:r w:rsidRPr="00DC6949">
              <w:rPr>
                <w:rFonts w:eastAsia="Yu Mincho"/>
              </w:rPr>
              <w:t>Option</w:t>
            </w:r>
            <w:r w:rsidRPr="00DC6949">
              <w:t xml:space="preserve"> 1: RRC-based assistant signalling on MCS Table should be ‘256QAM MCS </w:t>
            </w:r>
            <w:proofErr w:type="gramStart"/>
            <w:r w:rsidRPr="00DC6949">
              <w:t>Table</w:t>
            </w:r>
            <w:proofErr w:type="gramEnd"/>
            <w:r w:rsidRPr="00DC6949">
              <w:t>’</w:t>
            </w:r>
          </w:p>
          <w:p w14:paraId="3138B344" w14:textId="7F5243BA" w:rsidR="00223B99" w:rsidRDefault="00F57B01" w:rsidP="00F57B01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</w:pPr>
            <w:r w:rsidRPr="00DC6949">
              <w:rPr>
                <w:rFonts w:hint="eastAsia"/>
              </w:rPr>
              <w:t>O</w:t>
            </w:r>
            <w:r w:rsidRPr="00DC6949">
              <w:t>ption 2: Align with the MCS Table configuration in the test</w:t>
            </w:r>
          </w:p>
        </w:tc>
      </w:tr>
    </w:tbl>
    <w:p w14:paraId="52AC0236" w14:textId="77777777" w:rsidR="00DA62DB" w:rsidRDefault="00DA62DB" w:rsidP="00742219">
      <w:pPr>
        <w:rPr>
          <w:noProof/>
        </w:rPr>
      </w:pPr>
    </w:p>
    <w:p w14:paraId="0267C64E" w14:textId="5E6CDE55" w:rsidR="00DF0A60" w:rsidRPr="005C4BDB" w:rsidRDefault="00DF0A60" w:rsidP="00742219">
      <w:pPr>
        <w:rPr>
          <w:b/>
          <w:bCs/>
          <w:i/>
          <w:iCs/>
          <w:noProof/>
        </w:rPr>
      </w:pPr>
      <w:r w:rsidRPr="005C4BDB">
        <w:rPr>
          <w:b/>
          <w:bCs/>
          <w:i/>
          <w:iCs/>
          <w:noProof/>
        </w:rPr>
        <w:t>Proposal 4:</w:t>
      </w:r>
      <w:r w:rsidR="005C4BDB" w:rsidRPr="005C4BDB">
        <w:rPr>
          <w:b/>
          <w:bCs/>
          <w:i/>
          <w:iCs/>
          <w:noProof/>
        </w:rPr>
        <w:t xml:space="preserve"> </w:t>
      </w:r>
      <w:r w:rsidR="00994957" w:rsidRPr="00994957">
        <w:rPr>
          <w:b/>
          <w:bCs/>
          <w:i/>
          <w:iCs/>
          <w:noProof/>
        </w:rPr>
        <w:t>For tests without modulation order blind detection,</w:t>
      </w:r>
      <w:r w:rsidR="00994957">
        <w:rPr>
          <w:b/>
          <w:bCs/>
          <w:i/>
          <w:iCs/>
          <w:noProof/>
        </w:rPr>
        <w:t xml:space="preserve"> o</w:t>
      </w:r>
      <w:r w:rsidR="005C4BDB" w:rsidRPr="005C4BDB">
        <w:rPr>
          <w:b/>
          <w:bCs/>
          <w:i/>
          <w:iCs/>
          <w:noProof/>
        </w:rPr>
        <w:t>ption 1: No need for the network to inform such information to the UE</w:t>
      </w:r>
    </w:p>
    <w:p w14:paraId="0C31D0B4" w14:textId="0801CEFE" w:rsidR="00DF0A60" w:rsidRDefault="00DF0A60" w:rsidP="00742219">
      <w:pPr>
        <w:rPr>
          <w:noProof/>
        </w:rPr>
      </w:pPr>
      <w:r>
        <w:rPr>
          <w:noProof/>
        </w:rPr>
        <w:t xml:space="preserve">For tests with modulation order blind detection, </w:t>
      </w:r>
      <w:r w:rsidR="00082839">
        <w:rPr>
          <w:noProof/>
        </w:rPr>
        <w:t xml:space="preserve">which means tests for DCI index 6, </w:t>
      </w:r>
      <w:r w:rsidR="00D41A5E">
        <w:rPr>
          <w:noProof/>
        </w:rPr>
        <w:t xml:space="preserve">the content of such information is expected to be </w:t>
      </w:r>
      <w:r w:rsidR="00D637C8">
        <w:rPr>
          <w:noProof/>
        </w:rPr>
        <w:t xml:space="preserve">the maximum </w:t>
      </w:r>
      <w:r w:rsidR="00542327">
        <w:rPr>
          <w:noProof/>
        </w:rPr>
        <w:t xml:space="preserve">of configured MCS table </w:t>
      </w:r>
      <w:r w:rsidR="00E00B45">
        <w:rPr>
          <w:noProof/>
        </w:rPr>
        <w:t>among the whole cell.</w:t>
      </w:r>
      <w:r w:rsidR="00A503DE">
        <w:rPr>
          <w:noProof/>
        </w:rPr>
        <w:t xml:space="preserve"> </w:t>
      </w:r>
      <w:r w:rsidR="00A503DE">
        <w:rPr>
          <w:rFonts w:hint="eastAsia"/>
          <w:noProof/>
        </w:rPr>
        <w:t>Cons</w:t>
      </w:r>
      <w:r w:rsidR="00A503DE">
        <w:rPr>
          <w:noProof/>
        </w:rPr>
        <w:t>isdering the</w:t>
      </w:r>
      <w:r w:rsidR="00286B5C">
        <w:rPr>
          <w:noProof/>
        </w:rPr>
        <w:t xml:space="preserve"> worst case of modulaion order detection</w:t>
      </w:r>
      <w:r w:rsidR="00F62F74">
        <w:rPr>
          <w:noProof/>
        </w:rPr>
        <w:t>, we propose to consider option 3 to use maximum 256QAM MCS table</w:t>
      </w:r>
      <w:r w:rsidR="00D220F2">
        <w:rPr>
          <w:noProof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20F2" w14:paraId="2E8BB340" w14:textId="77777777" w:rsidTr="00D220F2">
        <w:tc>
          <w:tcPr>
            <w:tcW w:w="9350" w:type="dxa"/>
          </w:tcPr>
          <w:p w14:paraId="6BCE2473" w14:textId="77777777" w:rsidR="0058107B" w:rsidRPr="00DC6949" w:rsidRDefault="0058107B" w:rsidP="0058107B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DC6949">
              <w:rPr>
                <w:rFonts w:eastAsia="SimSun" w:hint="eastAsia"/>
              </w:rPr>
              <w:t>Proposals</w:t>
            </w:r>
            <w:r w:rsidRPr="00DC6949">
              <w:rPr>
                <w:rFonts w:eastAsia="SimSun"/>
              </w:rPr>
              <w:t xml:space="preserve"> on MCS Table for the test configuration to the target UE:</w:t>
            </w:r>
          </w:p>
          <w:p w14:paraId="5E5949AF" w14:textId="77777777" w:rsidR="0058107B" w:rsidRPr="00DC6949" w:rsidRDefault="0058107B" w:rsidP="0058107B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 xml:space="preserve">Option 1: The maximum MCS table is 256QAM or 64QAM MCS table, i.e., 1024QAM is not </w:t>
            </w:r>
            <w:proofErr w:type="gramStart"/>
            <w:r w:rsidRPr="00DC6949">
              <w:t>covered</w:t>
            </w:r>
            <w:proofErr w:type="gramEnd"/>
          </w:p>
          <w:p w14:paraId="226CACCC" w14:textId="77777777" w:rsidR="0058107B" w:rsidRPr="00DC6949" w:rsidRDefault="0058107B" w:rsidP="0058107B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>Option 2: Use MCS Table1</w:t>
            </w:r>
          </w:p>
          <w:p w14:paraId="3F580384" w14:textId="1EB4EEC4" w:rsidR="00D220F2" w:rsidRDefault="0058107B" w:rsidP="0058107B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002446">
              <w:rPr>
                <w:rFonts w:hint="eastAsia"/>
              </w:rPr>
              <w:lastRenderedPageBreak/>
              <w:t>O</w:t>
            </w:r>
            <w:r w:rsidRPr="00002446">
              <w:t>ption 3: Use maximum 256QAM MCS table</w:t>
            </w:r>
          </w:p>
        </w:tc>
      </w:tr>
    </w:tbl>
    <w:p w14:paraId="015A3DF1" w14:textId="77777777" w:rsidR="00CD27D6" w:rsidRPr="00CD27D6" w:rsidRDefault="00CD27D6" w:rsidP="00742219">
      <w:pPr>
        <w:rPr>
          <w:noProof/>
        </w:rPr>
      </w:pPr>
    </w:p>
    <w:p w14:paraId="6C95F182" w14:textId="55BF19AD" w:rsidR="00CD27D6" w:rsidRDefault="00CD27D6" w:rsidP="00742219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 xml:space="preserve">Proposal </w:t>
      </w:r>
      <w:r w:rsidR="007B669B">
        <w:rPr>
          <w:b/>
          <w:bCs/>
          <w:i/>
          <w:iCs/>
          <w:noProof/>
        </w:rPr>
        <w:t>5</w:t>
      </w:r>
      <w:r>
        <w:rPr>
          <w:b/>
          <w:bCs/>
          <w:i/>
          <w:iCs/>
          <w:noProof/>
        </w:rPr>
        <w:t>:</w:t>
      </w:r>
      <w:r w:rsidR="007B669B">
        <w:rPr>
          <w:b/>
          <w:bCs/>
          <w:i/>
          <w:iCs/>
          <w:noProof/>
        </w:rPr>
        <w:t xml:space="preserve"> </w:t>
      </w:r>
      <w:r w:rsidR="005372C8">
        <w:rPr>
          <w:b/>
          <w:bCs/>
          <w:i/>
          <w:iCs/>
          <w:noProof/>
        </w:rPr>
        <w:t xml:space="preserve">For tests with modulation order blind detection, </w:t>
      </w:r>
      <w:r w:rsidR="00DD2569">
        <w:rPr>
          <w:b/>
          <w:bCs/>
          <w:i/>
          <w:iCs/>
          <w:noProof/>
        </w:rPr>
        <w:t>option 3: use maximum 256QAM MCS table.</w:t>
      </w:r>
    </w:p>
    <w:p w14:paraId="445224BE" w14:textId="77777777" w:rsidR="00B11935" w:rsidRPr="005726E9" w:rsidRDefault="00B11935" w:rsidP="00B11935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Precoder selection for co-scheduled UE</w:t>
      </w:r>
    </w:p>
    <w:p w14:paraId="1E585E53" w14:textId="77777777" w:rsidR="00B11935" w:rsidRDefault="00B11935" w:rsidP="00B11935">
      <w:pPr>
        <w:rPr>
          <w:noProof/>
        </w:rPr>
      </w:pPr>
      <w:r>
        <w:rPr>
          <w:noProof/>
        </w:rPr>
        <w:t>The following option was proposed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1935" w14:paraId="0573CF4E" w14:textId="77777777" w:rsidTr="00FA68C9">
        <w:tc>
          <w:tcPr>
            <w:tcW w:w="9350" w:type="dxa"/>
          </w:tcPr>
          <w:p w14:paraId="75BA411A" w14:textId="77777777" w:rsidR="00EF3F7D" w:rsidRPr="00002446" w:rsidRDefault="00EF3F7D" w:rsidP="00EF3F7D">
            <w:pPr>
              <w:snapToGrid w:val="0"/>
              <w:spacing w:before="60" w:after="60"/>
              <w:rPr>
                <w:b/>
                <w:u w:val="single"/>
              </w:rPr>
            </w:pPr>
            <w:r w:rsidRPr="00002446">
              <w:rPr>
                <w:b/>
                <w:u w:val="single"/>
              </w:rPr>
              <w:t>Precoder selection for co-scheduled UE</w:t>
            </w:r>
          </w:p>
          <w:p w14:paraId="05608892" w14:textId="77777777" w:rsidR="00EF3F7D" w:rsidRPr="00002446" w:rsidRDefault="00EF3F7D" w:rsidP="00EF3F7D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002446">
              <w:rPr>
                <w:rFonts w:eastAsia="SimSun"/>
              </w:rPr>
              <w:t>Candidate options:</w:t>
            </w:r>
          </w:p>
          <w:p w14:paraId="636401E8" w14:textId="77777777" w:rsidR="00EF3F7D" w:rsidRPr="00002446" w:rsidRDefault="00EF3F7D" w:rsidP="00EF3F7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002446">
              <w:t xml:space="preserve">Option 1: Only consider orthogonal PMI selection with the target </w:t>
            </w:r>
            <w:proofErr w:type="gramStart"/>
            <w:r w:rsidRPr="00002446">
              <w:t>UE</w:t>
            </w:r>
            <w:proofErr w:type="gramEnd"/>
          </w:p>
          <w:p w14:paraId="0EAA1C51" w14:textId="77777777" w:rsidR="00EF3F7D" w:rsidRPr="00002446" w:rsidRDefault="00EF3F7D" w:rsidP="00EF3F7D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002446">
              <w:t xml:space="preserve">Option 2: Consider random PMI selection for rank </w:t>
            </w:r>
            <w:proofErr w:type="gramStart"/>
            <w:r w:rsidRPr="00002446">
              <w:t>1+1, and</w:t>
            </w:r>
            <w:proofErr w:type="gramEnd"/>
            <w:r w:rsidRPr="00002446">
              <w:t xml:space="preserve"> consider orthogonal PMI selection for rank 2+2.</w:t>
            </w:r>
          </w:p>
          <w:p w14:paraId="339C1238" w14:textId="0F7161B8" w:rsidR="00B11935" w:rsidRPr="00EF3F7D" w:rsidRDefault="00EF3F7D" w:rsidP="00EF3F7D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highlight w:val="green"/>
              </w:rPr>
            </w:pPr>
            <w:r w:rsidRPr="00C45B2B">
              <w:rPr>
                <w:highlight w:val="green"/>
              </w:rPr>
              <w:t>Use the phase 1 assumptions for simulation result alignment purpose</w:t>
            </w:r>
          </w:p>
        </w:tc>
      </w:tr>
    </w:tbl>
    <w:p w14:paraId="46E49876" w14:textId="77777777" w:rsidR="00B11935" w:rsidRDefault="00B11935" w:rsidP="00B11935">
      <w:pPr>
        <w:rPr>
          <w:noProof/>
        </w:rPr>
      </w:pPr>
    </w:p>
    <w:p w14:paraId="4AB9B864" w14:textId="77777777" w:rsidR="00B11935" w:rsidRDefault="00B11935" w:rsidP="00B11935">
      <w:pPr>
        <w:snapToGrid w:val="0"/>
        <w:rPr>
          <w:bCs/>
        </w:rPr>
      </w:pPr>
      <w:r>
        <w:rPr>
          <w:bCs/>
        </w:rPr>
        <w:t xml:space="preserve">The orthogonality among co-scheduled UEs can be lost due to the channel condition or the long distance towards the base station.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be more practical, random precoder should be considered.</w:t>
      </w:r>
    </w:p>
    <w:p w14:paraId="51E39FC8" w14:textId="486E8FC9" w:rsidR="00B11935" w:rsidRDefault="00B11935" w:rsidP="00B11935">
      <w:pPr>
        <w:snapToGrid w:val="0"/>
        <w:rPr>
          <w:bCs/>
        </w:rPr>
      </w:pPr>
      <w:r>
        <w:rPr>
          <w:bCs/>
        </w:rPr>
        <w:t>From performance perspective, only minor difference between two precoding methods here. We had the same discussion in Rel-17 MU-MIMO and we see no difference here. To save the effort, we prefer to directly reuse the phase I assumptions which are already studied:</w:t>
      </w:r>
    </w:p>
    <w:p w14:paraId="24759220" w14:textId="77777777" w:rsidR="00B11935" w:rsidRDefault="00B11935" w:rsidP="00B11935">
      <w:pPr>
        <w:pStyle w:val="ListParagraph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left"/>
        <w:textAlignment w:val="baseline"/>
      </w:pPr>
      <w:r>
        <w:t>For rank 1+1: Random PMI selection</w:t>
      </w:r>
    </w:p>
    <w:p w14:paraId="4D73A0A1" w14:textId="77777777" w:rsidR="00B11935" w:rsidRDefault="00B11935" w:rsidP="00B11935">
      <w:pPr>
        <w:pStyle w:val="ListParagraph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left"/>
        <w:textAlignment w:val="baseline"/>
      </w:pPr>
      <w:r>
        <w:rPr>
          <w:rFonts w:hint="eastAsia"/>
        </w:rPr>
        <w:t>F</w:t>
      </w:r>
      <w:r>
        <w:t>or rank 2+2: Orthogonal and random PMI selection</w:t>
      </w:r>
    </w:p>
    <w:p w14:paraId="67E61382" w14:textId="7D379961" w:rsidR="00B11935" w:rsidRDefault="00B11935" w:rsidP="00B11935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0B27A9">
        <w:rPr>
          <w:b/>
          <w:bCs/>
          <w:i/>
          <w:iCs/>
          <w:noProof/>
        </w:rPr>
        <w:t>6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For the target UE, consider random PMI selection for rank 1+1, and consider orthogonal PMI selection for rank 2+2 for phase II</w:t>
      </w:r>
    </w:p>
    <w:p w14:paraId="74E257BC" w14:textId="77777777" w:rsidR="007B6725" w:rsidRDefault="007B6725" w:rsidP="007B6725">
      <w:pPr>
        <w:rPr>
          <w:b/>
          <w:bCs/>
          <w:noProof/>
          <w:u w:val="single"/>
        </w:rPr>
      </w:pPr>
      <w:r>
        <w:rPr>
          <w:b/>
          <w:bCs/>
          <w:noProof/>
          <w:u w:val="single"/>
        </w:rPr>
        <w:t>Modulation order for the co-scheduled UE</w:t>
      </w:r>
    </w:p>
    <w:p w14:paraId="2A4CC913" w14:textId="572BFBBB" w:rsidR="007B6725" w:rsidRPr="00F22894" w:rsidRDefault="007B6725" w:rsidP="007B6725">
      <w:pPr>
        <w:rPr>
          <w:noProof/>
        </w:rPr>
      </w:pPr>
      <w:r w:rsidRPr="00F22894">
        <w:rPr>
          <w:noProof/>
        </w:rPr>
        <w:t xml:space="preserve">Following </w:t>
      </w:r>
      <w:r w:rsidR="00C52814">
        <w:rPr>
          <w:noProof/>
        </w:rPr>
        <w:t>are the candidate options for the test cases without modulation order blind detection: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6725" w14:paraId="2BCCD57F" w14:textId="77777777" w:rsidTr="00FA68C9">
        <w:tc>
          <w:tcPr>
            <w:tcW w:w="9350" w:type="dxa"/>
          </w:tcPr>
          <w:p w14:paraId="144465AF" w14:textId="77777777" w:rsidR="005E31B9" w:rsidRPr="00DC6949" w:rsidRDefault="005E31B9" w:rsidP="005E31B9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>For the test cases without modulation order blind detection:</w:t>
            </w:r>
          </w:p>
          <w:p w14:paraId="1EFDB1FC" w14:textId="77777777" w:rsidR="005E31B9" w:rsidRPr="00DC6949" w:rsidRDefault="005E31B9" w:rsidP="005E31B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rPr>
                <w:rFonts w:hint="eastAsia"/>
              </w:rPr>
              <w:t>F</w:t>
            </w:r>
            <w:r w:rsidRPr="00DC6949">
              <w:t>or rank 1+1 tests:</w:t>
            </w:r>
          </w:p>
          <w:p w14:paraId="05A1C7FF" w14:textId="77777777" w:rsidR="005E31B9" w:rsidRPr="00DC6949" w:rsidRDefault="005E31B9" w:rsidP="005E31B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DengXian"/>
              </w:rPr>
            </w:pPr>
            <w:r w:rsidRPr="00DC6949">
              <w:rPr>
                <w:rFonts w:eastAsia="DengXian" w:hint="eastAsia"/>
              </w:rPr>
              <w:t>O</w:t>
            </w:r>
            <w:r w:rsidRPr="00DC6949">
              <w:rPr>
                <w:rFonts w:eastAsia="DengXian"/>
              </w:rPr>
              <w:t>ption 1: QPSK</w:t>
            </w:r>
          </w:p>
          <w:p w14:paraId="2A824500" w14:textId="77777777" w:rsidR="005E31B9" w:rsidRPr="00DC6949" w:rsidRDefault="005E31B9" w:rsidP="005E31B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DengXian"/>
              </w:rPr>
            </w:pPr>
            <w:r w:rsidRPr="00DC6949">
              <w:rPr>
                <w:rFonts w:eastAsia="DengXian"/>
              </w:rPr>
              <w:t xml:space="preserve">Option 2: Cover both QPSK and </w:t>
            </w:r>
            <w:proofErr w:type="gramStart"/>
            <w:r w:rsidRPr="00DC6949">
              <w:rPr>
                <w:rFonts w:eastAsia="DengXian"/>
              </w:rPr>
              <w:t>16QAM</w:t>
            </w:r>
            <w:proofErr w:type="gramEnd"/>
          </w:p>
          <w:p w14:paraId="629DCFCA" w14:textId="77777777" w:rsidR="005E31B9" w:rsidRPr="00DC6949" w:rsidRDefault="005E31B9" w:rsidP="005E31B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MS Mincho"/>
              </w:rPr>
            </w:pPr>
            <w:r w:rsidRPr="00DC6949">
              <w:rPr>
                <w:rFonts w:eastAsia="DengXian" w:hint="eastAsia"/>
              </w:rPr>
              <w:t>O</w:t>
            </w:r>
            <w:r w:rsidRPr="00DC6949">
              <w:rPr>
                <w:rFonts w:eastAsia="DengXian"/>
              </w:rPr>
              <w:t>ption 3</w:t>
            </w:r>
            <w:r w:rsidRPr="00DC6949">
              <w:t>: 16QAM or 64QAM</w:t>
            </w:r>
          </w:p>
          <w:p w14:paraId="5B395A76" w14:textId="77777777" w:rsidR="005E31B9" w:rsidRPr="00DC6949" w:rsidRDefault="005E31B9" w:rsidP="005E31B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rPr>
                <w:rFonts w:hint="eastAsia"/>
              </w:rPr>
              <w:t>F</w:t>
            </w:r>
            <w:r w:rsidRPr="00DC6949">
              <w:t>or rank 2+2 tests:</w:t>
            </w:r>
          </w:p>
          <w:p w14:paraId="42505827" w14:textId="77777777" w:rsidR="005E31B9" w:rsidRPr="00DC6949" w:rsidRDefault="005E31B9" w:rsidP="005E31B9">
            <w:pPr>
              <w:numPr>
                <w:ilvl w:val="0"/>
                <w:numId w:val="25"/>
              </w:numPr>
              <w:adjustRightInd w:val="0"/>
              <w:snapToGrid w:val="0"/>
              <w:spacing w:before="60" w:after="60"/>
              <w:ind w:left="1369" w:hanging="284"/>
              <w:rPr>
                <w:rFonts w:eastAsia="DengXian"/>
              </w:rPr>
            </w:pPr>
            <w:r w:rsidRPr="00DC6949">
              <w:rPr>
                <w:rFonts w:eastAsia="DengXian" w:hint="eastAsia"/>
              </w:rPr>
              <w:t>O</w:t>
            </w:r>
            <w:r w:rsidRPr="00DC6949">
              <w:rPr>
                <w:rFonts w:eastAsia="DengXian"/>
              </w:rPr>
              <w:t xml:space="preserve">ption 1: </w:t>
            </w:r>
            <w:r w:rsidRPr="00DC6949">
              <w:t>16QAM</w:t>
            </w:r>
          </w:p>
          <w:p w14:paraId="1F52B09A" w14:textId="77777777" w:rsidR="005E31B9" w:rsidRPr="00DC6949" w:rsidRDefault="005E31B9" w:rsidP="005E31B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DengXian"/>
              </w:rPr>
            </w:pPr>
            <w:r w:rsidRPr="00DC6949">
              <w:rPr>
                <w:rFonts w:eastAsia="DengXian"/>
              </w:rPr>
              <w:t>Option 2: QPSK</w:t>
            </w:r>
          </w:p>
          <w:p w14:paraId="6C163A70" w14:textId="2FD46F5B" w:rsidR="007B6725" w:rsidRPr="005E31B9" w:rsidRDefault="005E31B9" w:rsidP="005E31B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MS Mincho"/>
              </w:rPr>
            </w:pPr>
            <w:r w:rsidRPr="00DC6949">
              <w:rPr>
                <w:rFonts w:eastAsia="DengXian" w:hint="eastAsia"/>
              </w:rPr>
              <w:t>O</w:t>
            </w:r>
            <w:r w:rsidRPr="00DC6949">
              <w:rPr>
                <w:rFonts w:eastAsia="DengXian"/>
              </w:rPr>
              <w:t>ption 3</w:t>
            </w:r>
            <w:r w:rsidRPr="00DC6949">
              <w:t>: 64QAM</w:t>
            </w:r>
          </w:p>
        </w:tc>
      </w:tr>
    </w:tbl>
    <w:p w14:paraId="6C2737E2" w14:textId="77777777" w:rsidR="007B6725" w:rsidRDefault="007B6725" w:rsidP="007B6725">
      <w:pPr>
        <w:rPr>
          <w:noProof/>
        </w:rPr>
      </w:pPr>
    </w:p>
    <w:p w14:paraId="163F6460" w14:textId="119A9CB7" w:rsidR="005E31B9" w:rsidRDefault="00E36BDA" w:rsidP="007B6725">
      <w:pPr>
        <w:rPr>
          <w:noProof/>
        </w:rPr>
      </w:pPr>
      <w:r>
        <w:rPr>
          <w:noProof/>
        </w:rPr>
        <w:lastRenderedPageBreak/>
        <w:t>According to the previous simulation results and observations, it</w:t>
      </w:r>
      <w:r w:rsidR="00631E0B">
        <w:rPr>
          <w:noProof/>
        </w:rPr>
        <w:t xml:space="preserve">’s </w:t>
      </w:r>
      <w:r w:rsidR="00BA086A">
        <w:rPr>
          <w:noProof/>
        </w:rPr>
        <w:t xml:space="preserve">preferred to </w:t>
      </w:r>
      <w:r w:rsidR="009D4AFC">
        <w:rPr>
          <w:noProof/>
        </w:rPr>
        <w:t xml:space="preserve">configure lower MCS with the co-scheduled UE and higher MCS for the target UE in order to obviously see the gain. </w:t>
      </w:r>
      <w:r w:rsidR="00617B14">
        <w:rPr>
          <w:noProof/>
        </w:rPr>
        <w:t>To maximum the gain</w:t>
      </w:r>
      <w:r>
        <w:rPr>
          <w:noProof/>
        </w:rPr>
        <w:t>, we</w:t>
      </w:r>
      <w:r w:rsidR="00CA2294">
        <w:rPr>
          <w:noProof/>
        </w:rPr>
        <w:t xml:space="preserve"> propose to consider </w:t>
      </w:r>
      <w:r w:rsidR="004F095C">
        <w:rPr>
          <w:noProof/>
        </w:rPr>
        <w:t xml:space="preserve">option </w:t>
      </w:r>
      <w:r w:rsidR="00322A18">
        <w:rPr>
          <w:noProof/>
        </w:rPr>
        <w:t>1</w:t>
      </w:r>
      <w:r w:rsidR="005E359D">
        <w:rPr>
          <w:noProof/>
        </w:rPr>
        <w:t>: QPSK for rank 1+1 tests</w:t>
      </w:r>
      <w:r w:rsidR="004A53E3">
        <w:rPr>
          <w:noProof/>
        </w:rPr>
        <w:t>.</w:t>
      </w:r>
    </w:p>
    <w:p w14:paraId="233A3C38" w14:textId="349B2DE0" w:rsidR="007B6725" w:rsidRDefault="007B6725" w:rsidP="007B6725">
      <w:pPr>
        <w:rPr>
          <w:b/>
          <w:bCs/>
          <w:i/>
          <w:iCs/>
          <w:noProof/>
        </w:rPr>
      </w:pPr>
      <w:r w:rsidRPr="00FD6B68">
        <w:rPr>
          <w:b/>
          <w:bCs/>
          <w:i/>
          <w:iCs/>
          <w:noProof/>
        </w:rPr>
        <w:t xml:space="preserve">Proposal </w:t>
      </w:r>
      <w:r w:rsidR="004A53E3">
        <w:rPr>
          <w:b/>
          <w:bCs/>
          <w:i/>
          <w:iCs/>
          <w:noProof/>
        </w:rPr>
        <w:t>7</w:t>
      </w:r>
      <w:r w:rsidRPr="00FD6B68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 xml:space="preserve">Propose to </w:t>
      </w:r>
      <w:r w:rsidR="00B40FC2">
        <w:rPr>
          <w:b/>
          <w:bCs/>
          <w:i/>
          <w:iCs/>
          <w:noProof/>
        </w:rPr>
        <w:t>consider</w:t>
      </w:r>
      <w:r>
        <w:rPr>
          <w:b/>
          <w:bCs/>
          <w:i/>
          <w:iCs/>
          <w:noProof/>
        </w:rPr>
        <w:t xml:space="preserve"> QPSK for the co-scheduled UE </w:t>
      </w:r>
      <w:r w:rsidR="00545A60">
        <w:rPr>
          <w:b/>
          <w:bCs/>
          <w:i/>
          <w:iCs/>
          <w:noProof/>
        </w:rPr>
        <w:t xml:space="preserve">for rank 1+1 tests </w:t>
      </w:r>
      <w:r w:rsidR="0022254E">
        <w:rPr>
          <w:b/>
          <w:bCs/>
          <w:i/>
          <w:iCs/>
          <w:noProof/>
        </w:rPr>
        <w:t>without modulation order blind detection.</w:t>
      </w:r>
    </w:p>
    <w:p w14:paraId="621148D2" w14:textId="64AE4FF0" w:rsidR="0022254E" w:rsidRPr="00B54391" w:rsidRDefault="006A6130" w:rsidP="007B6725">
      <w:pPr>
        <w:rPr>
          <w:noProof/>
        </w:rPr>
      </w:pPr>
      <w:r w:rsidRPr="00B54391">
        <w:rPr>
          <w:noProof/>
        </w:rPr>
        <w:t>Based on our simulation resutls</w:t>
      </w:r>
      <w:r w:rsidR="00A56F57">
        <w:rPr>
          <w:noProof/>
        </w:rPr>
        <w:t xml:space="preserve"> [2]</w:t>
      </w:r>
      <w:r w:rsidRPr="00B54391">
        <w:rPr>
          <w:noProof/>
        </w:rPr>
        <w:t xml:space="preserve">, </w:t>
      </w:r>
      <w:r w:rsidR="00B40FC2">
        <w:rPr>
          <w:noProof/>
        </w:rPr>
        <w:t xml:space="preserve">the </w:t>
      </w:r>
      <w:r w:rsidR="009D3F3B" w:rsidRPr="00B54391">
        <w:rPr>
          <w:noProof/>
        </w:rPr>
        <w:t>gain</w:t>
      </w:r>
      <w:r w:rsidR="00B40FC2">
        <w:rPr>
          <w:noProof/>
        </w:rPr>
        <w:t xml:space="preserve"> over baseline receiver</w:t>
      </w:r>
      <w:r w:rsidR="009D3F3B" w:rsidRPr="00B54391">
        <w:rPr>
          <w:noProof/>
        </w:rPr>
        <w:t xml:space="preserve"> can also be observed for the cases when the target UE is configured 64QAM and </w:t>
      </w:r>
      <w:r w:rsidR="0073756F" w:rsidRPr="00B54391">
        <w:rPr>
          <w:noProof/>
        </w:rPr>
        <w:t xml:space="preserve">the co-scheduled UE is configured 16QAM, with rank 2+2. Thus, </w:t>
      </w:r>
      <w:r w:rsidR="00B54391" w:rsidRPr="00B54391">
        <w:rPr>
          <w:noProof/>
        </w:rPr>
        <w:t>we propose to consider both QPSK and 16QAM for rank 2+2 tests without modulation order blind detection.</w:t>
      </w:r>
    </w:p>
    <w:p w14:paraId="44F9EF77" w14:textId="557AEC59" w:rsidR="00B54391" w:rsidRPr="00FD6B68" w:rsidRDefault="00B54391" w:rsidP="007B6725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8: Propose to consider both QPSK and 16QAM for rank 2+2 tests without modulation order blind detection.</w:t>
      </w:r>
    </w:p>
    <w:p w14:paraId="0C24E3F9" w14:textId="77777777" w:rsidR="007B6725" w:rsidRDefault="007B6725" w:rsidP="007B6725">
      <w:pPr>
        <w:rPr>
          <w:noProof/>
        </w:rPr>
      </w:pPr>
      <w:r>
        <w:rPr>
          <w:noProof/>
        </w:rPr>
        <w:t>As for cases with modulation order blind detection, we have following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6725" w14:paraId="6E29AEC1" w14:textId="77777777" w:rsidTr="00FA68C9">
        <w:tc>
          <w:tcPr>
            <w:tcW w:w="9350" w:type="dxa"/>
          </w:tcPr>
          <w:p w14:paraId="7D001636" w14:textId="77777777" w:rsidR="005E4F20" w:rsidRPr="00DC6949" w:rsidRDefault="005E4F20" w:rsidP="005E4F20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DC6949">
              <w:t>For the cases with modulation order blind detection:</w:t>
            </w:r>
          </w:p>
          <w:p w14:paraId="0761202A" w14:textId="77777777" w:rsidR="005E4F20" w:rsidRPr="00DC6949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rPr>
                <w:rFonts w:hint="eastAsia"/>
              </w:rPr>
              <w:t>O</w:t>
            </w:r>
            <w:r w:rsidRPr="00DC6949">
              <w:t xml:space="preserve">ption 1: Follow test settings from test without modulation order blind </w:t>
            </w:r>
            <w:proofErr w:type="gramStart"/>
            <w:r w:rsidRPr="00DC6949">
              <w:t>detection</w:t>
            </w:r>
            <w:proofErr w:type="gramEnd"/>
          </w:p>
          <w:p w14:paraId="341B9931" w14:textId="77777777" w:rsidR="005E4F20" w:rsidRPr="00DC6949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rPr>
                <w:rFonts w:hint="eastAsia"/>
              </w:rPr>
              <w:t>O</w:t>
            </w:r>
            <w:r w:rsidRPr="00DC6949">
              <w:t>ption 2: Model 1 co-scheduled UEs with QPSK, for both rank 1+1 and rank 2+2 tests</w:t>
            </w:r>
          </w:p>
          <w:p w14:paraId="21D0AD8A" w14:textId="77777777" w:rsidR="005E4F20" w:rsidRPr="00DC6949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rPr>
                <w:rFonts w:hint="eastAsia"/>
              </w:rPr>
              <w:t>O</w:t>
            </w:r>
            <w:r w:rsidRPr="00DC6949">
              <w:t>ption 3: QPSK only</w:t>
            </w:r>
          </w:p>
          <w:p w14:paraId="5D9E5E93" w14:textId="77777777" w:rsidR="005E4F20" w:rsidRPr="00DC6949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DC6949">
              <w:t>Option 4: Model 2 co-scheduled UEs with QPSK and 16QAM respectively, for both rank 1+1 and rank 2+2 tests</w:t>
            </w:r>
          </w:p>
          <w:p w14:paraId="1F9F0645" w14:textId="77777777" w:rsidR="005E4F20" w:rsidRPr="00002446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002446">
              <w:rPr>
                <w:rFonts w:hint="eastAsia"/>
              </w:rPr>
              <w:t>O</w:t>
            </w:r>
            <w:r w:rsidRPr="00002446">
              <w:t>ption 5:</w:t>
            </w:r>
          </w:p>
          <w:p w14:paraId="32C048E1" w14:textId="77777777" w:rsidR="005E4F20" w:rsidRPr="00002446" w:rsidRDefault="005E4F20" w:rsidP="005E4F2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DengXian"/>
              </w:rPr>
            </w:pPr>
            <w:r w:rsidRPr="00002446">
              <w:rPr>
                <w:rFonts w:eastAsia="DengXian" w:hint="eastAsia"/>
              </w:rPr>
              <w:t xml:space="preserve"> </w:t>
            </w:r>
            <w:r w:rsidRPr="00002446">
              <w:rPr>
                <w:rFonts w:eastAsia="DengXian"/>
              </w:rPr>
              <w:t>For rank 1+1: Co-scheduled UE1 with Partial CHBW allocation and QPSK, co-scheduled UE2 with Partial CHBW allocation and 16QAM</w:t>
            </w:r>
          </w:p>
          <w:p w14:paraId="15B8A1FA" w14:textId="77777777" w:rsidR="005E4F20" w:rsidRPr="00002446" w:rsidRDefault="005E4F20" w:rsidP="005E4F2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hanging="284"/>
              <w:textAlignment w:val="baseline"/>
              <w:rPr>
                <w:rFonts w:eastAsia="DengXian"/>
              </w:rPr>
            </w:pPr>
            <w:r w:rsidRPr="00002446">
              <w:rPr>
                <w:rFonts w:eastAsia="DengXian"/>
              </w:rPr>
              <w:t>For rank 2+2: Co-scheduled UE1 with Partial CHBW allocation and 16QAM, co-scheduled UE2 with Partial CHBW allocation and 64QAM</w:t>
            </w:r>
          </w:p>
          <w:p w14:paraId="500BC24C" w14:textId="105C4BDD" w:rsidR="007B6725" w:rsidRDefault="005E4F20" w:rsidP="005E4F20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002446">
              <w:rPr>
                <w:rFonts w:hint="eastAsia"/>
              </w:rPr>
              <w:t>O</w:t>
            </w:r>
            <w:r w:rsidRPr="00002446">
              <w:t>ption 6: 16QAM or 64QAM</w:t>
            </w:r>
          </w:p>
        </w:tc>
      </w:tr>
    </w:tbl>
    <w:p w14:paraId="50221773" w14:textId="77777777" w:rsidR="007B6725" w:rsidRDefault="007B6725" w:rsidP="007B6725">
      <w:pPr>
        <w:rPr>
          <w:noProof/>
        </w:rPr>
      </w:pPr>
    </w:p>
    <w:p w14:paraId="6C7E1D7E" w14:textId="66540B97" w:rsidR="008502CA" w:rsidRDefault="007B6725" w:rsidP="007B6725">
      <w:pPr>
        <w:rPr>
          <w:noProof/>
        </w:rPr>
      </w:pPr>
      <w:r>
        <w:rPr>
          <w:noProof/>
        </w:rPr>
        <w:t>We propose to follow</w:t>
      </w:r>
      <w:r w:rsidR="00396F94">
        <w:rPr>
          <w:noProof/>
        </w:rPr>
        <w:t xml:space="preserve"> the test settings </w:t>
      </w:r>
      <w:r w:rsidR="00084550">
        <w:rPr>
          <w:noProof/>
        </w:rPr>
        <w:t>from</w:t>
      </w:r>
      <w:r w:rsidR="00396F94">
        <w:rPr>
          <w:noProof/>
        </w:rPr>
        <w:t xml:space="preserve"> tests without modulation order blind detection.</w:t>
      </w:r>
    </w:p>
    <w:p w14:paraId="248174A4" w14:textId="26886C9A" w:rsidR="00A630CC" w:rsidRDefault="007B6725" w:rsidP="00742219">
      <w:pPr>
        <w:rPr>
          <w:b/>
          <w:bCs/>
          <w:noProof/>
          <w:u w:val="single"/>
        </w:rPr>
      </w:pPr>
      <w:r w:rsidRPr="008C5106">
        <w:rPr>
          <w:b/>
          <w:bCs/>
          <w:i/>
          <w:iCs/>
          <w:noProof/>
        </w:rPr>
        <w:t xml:space="preserve">Proposal </w:t>
      </w:r>
      <w:r w:rsidR="00084550">
        <w:rPr>
          <w:b/>
          <w:bCs/>
          <w:i/>
          <w:iCs/>
          <w:noProof/>
        </w:rPr>
        <w:t>9</w:t>
      </w:r>
      <w:r w:rsidRPr="008C5106">
        <w:rPr>
          <w:b/>
          <w:bCs/>
          <w:i/>
          <w:iCs/>
          <w:noProof/>
        </w:rPr>
        <w:t xml:space="preserve">: </w:t>
      </w:r>
      <w:r w:rsidR="00084550">
        <w:rPr>
          <w:b/>
          <w:bCs/>
          <w:i/>
          <w:iCs/>
          <w:noProof/>
        </w:rPr>
        <w:t>Follow the test settings from tests without modulation order blind detection.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14D00767" w14:textId="22EC2449" w:rsidR="003A144B" w:rsidRDefault="0006122D" w:rsidP="007B3841">
      <w:r>
        <w:t xml:space="preserve">In </w:t>
      </w:r>
      <w:r w:rsidR="003A144B">
        <w:t>conclusion</w:t>
      </w:r>
      <w:r>
        <w:t>,</w:t>
      </w:r>
      <w:r w:rsidR="00E54DE1">
        <w:t xml:space="preserve"> we </w:t>
      </w:r>
      <w:r w:rsidR="00E54DE1" w:rsidRPr="00E54DE1">
        <w:t xml:space="preserve">provided our views on </w:t>
      </w:r>
      <w:r w:rsidR="00A81BA2">
        <w:t>the parameter assumptions for phase II defining requirements.</w:t>
      </w:r>
      <w:r w:rsidR="00E54DE1" w:rsidRPr="00E54DE1">
        <w:t xml:space="preserve"> </w:t>
      </w:r>
    </w:p>
    <w:p w14:paraId="6C7FEC7F" w14:textId="0497E98A" w:rsidR="007B3841" w:rsidRDefault="00E54DE1" w:rsidP="007B3841">
      <w:r>
        <w:t>We summarize</w:t>
      </w:r>
      <w:r w:rsidR="00456877">
        <w:t>d</w:t>
      </w:r>
      <w:r>
        <w:t xml:space="preserve"> our proposals as follows:</w:t>
      </w:r>
    </w:p>
    <w:p w14:paraId="471A249E" w14:textId="77777777" w:rsidR="00705287" w:rsidRDefault="00705287" w:rsidP="0070528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1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Introduce applicability rule to skip tests with modualtion order indicated</w:t>
      </w:r>
    </w:p>
    <w:p w14:paraId="50FB971E" w14:textId="77777777" w:rsidR="00705287" w:rsidRDefault="00705287" w:rsidP="00705287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2: Tests without modulation order indicated should not cover UEs that don’t support modualtion order blind detection with baseline receiver.</w:t>
      </w:r>
    </w:p>
    <w:p w14:paraId="5EE12BF1" w14:textId="77777777" w:rsidR="00705287" w:rsidRPr="003E2302" w:rsidRDefault="00705287" w:rsidP="00705287">
      <w:r>
        <w:rPr>
          <w:b/>
          <w:bCs/>
          <w:i/>
          <w:iCs/>
          <w:noProof/>
        </w:rPr>
        <w:lastRenderedPageBreak/>
        <w:t>Proposal 3: Option 2: same test configurations as tests w/</w:t>
      </w:r>
      <w:r>
        <w:rPr>
          <w:rFonts w:hint="eastAsia"/>
          <w:b/>
          <w:bCs/>
          <w:i/>
          <w:iCs/>
          <w:noProof/>
        </w:rPr>
        <w:t>o</w:t>
      </w:r>
      <w:r>
        <w:rPr>
          <w:b/>
          <w:bCs/>
          <w:i/>
          <w:iCs/>
          <w:noProof/>
        </w:rPr>
        <w:t xml:space="preserve"> MO BD except DCI signaling</w:t>
      </w:r>
    </w:p>
    <w:p w14:paraId="7F5FB8C7" w14:textId="77777777" w:rsidR="00705287" w:rsidRPr="005C4BDB" w:rsidRDefault="00705287" w:rsidP="00705287">
      <w:pPr>
        <w:rPr>
          <w:b/>
          <w:bCs/>
          <w:i/>
          <w:iCs/>
          <w:noProof/>
        </w:rPr>
      </w:pPr>
      <w:r w:rsidRPr="005C4BDB">
        <w:rPr>
          <w:b/>
          <w:bCs/>
          <w:i/>
          <w:iCs/>
          <w:noProof/>
        </w:rPr>
        <w:t xml:space="preserve">Proposal 4: </w:t>
      </w:r>
      <w:r w:rsidRPr="00994957">
        <w:rPr>
          <w:b/>
          <w:bCs/>
          <w:i/>
          <w:iCs/>
          <w:noProof/>
        </w:rPr>
        <w:t>For tests without modulation order blind detection,</w:t>
      </w:r>
      <w:r>
        <w:rPr>
          <w:b/>
          <w:bCs/>
          <w:i/>
          <w:iCs/>
          <w:noProof/>
        </w:rPr>
        <w:t xml:space="preserve"> o</w:t>
      </w:r>
      <w:r w:rsidRPr="005C4BDB">
        <w:rPr>
          <w:b/>
          <w:bCs/>
          <w:i/>
          <w:iCs/>
          <w:noProof/>
        </w:rPr>
        <w:t>ption 1: No need for the network to inform such information to the UE</w:t>
      </w:r>
    </w:p>
    <w:p w14:paraId="1640B0A4" w14:textId="77777777" w:rsidR="00705287" w:rsidRDefault="00705287" w:rsidP="00705287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5: For tests with modulation order blind detection, option 3: use maximum 256QAM MCS table.</w:t>
      </w:r>
    </w:p>
    <w:p w14:paraId="4AC55147" w14:textId="77777777" w:rsidR="00705287" w:rsidRDefault="00705287" w:rsidP="0070528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6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For the target UE, consider random PMI selection for rank 1+1, and consider orthogonal PMI selection for rank 2+2 for phase II</w:t>
      </w:r>
    </w:p>
    <w:p w14:paraId="0ECBF87F" w14:textId="77777777" w:rsidR="00705287" w:rsidRDefault="00705287" w:rsidP="00705287">
      <w:pPr>
        <w:rPr>
          <w:b/>
          <w:bCs/>
          <w:i/>
          <w:iCs/>
          <w:noProof/>
        </w:rPr>
      </w:pPr>
      <w:r w:rsidRPr="00FD6B68">
        <w:rPr>
          <w:b/>
          <w:bCs/>
          <w:i/>
          <w:iCs/>
          <w:noProof/>
        </w:rPr>
        <w:t xml:space="preserve">Proposal </w:t>
      </w:r>
      <w:r>
        <w:rPr>
          <w:b/>
          <w:bCs/>
          <w:i/>
          <w:iCs/>
          <w:noProof/>
        </w:rPr>
        <w:t>7</w:t>
      </w:r>
      <w:r w:rsidRPr="00FD6B68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Propose to consider QPSK for the co-scheduled UE for rank 1+1 tests without modulation order blind detection.</w:t>
      </w:r>
    </w:p>
    <w:p w14:paraId="4208E299" w14:textId="77777777" w:rsidR="00705287" w:rsidRPr="00FD6B68" w:rsidRDefault="00705287" w:rsidP="00705287">
      <w:pPr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Proposal 8: Propose to consider both QPSK and 16QAM for rank 2+2 tests without modulation order blind detection.</w:t>
      </w:r>
    </w:p>
    <w:p w14:paraId="69E9E5D7" w14:textId="77777777" w:rsidR="00705287" w:rsidRDefault="00705287" w:rsidP="00705287">
      <w:pPr>
        <w:rPr>
          <w:b/>
          <w:bCs/>
          <w:noProof/>
          <w:u w:val="single"/>
        </w:rPr>
      </w:pPr>
      <w:r w:rsidRPr="008C5106">
        <w:rPr>
          <w:b/>
          <w:bCs/>
          <w:i/>
          <w:iCs/>
          <w:noProof/>
        </w:rPr>
        <w:t xml:space="preserve">Proposal </w:t>
      </w:r>
      <w:r>
        <w:rPr>
          <w:b/>
          <w:bCs/>
          <w:i/>
          <w:iCs/>
          <w:noProof/>
        </w:rPr>
        <w:t>9</w:t>
      </w:r>
      <w:r w:rsidRPr="008C5106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Follow the test settings from tests without modulation order blind detection.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5A1B9477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</w:t>
      </w:r>
      <w:r w:rsidR="002E6735">
        <w:rPr>
          <w:rFonts w:cstheme="minorHAnsi"/>
        </w:rPr>
        <w:t>1</w:t>
      </w:r>
      <w:r w:rsidR="00442988">
        <w:rPr>
          <w:rFonts w:cstheme="minorHAnsi"/>
        </w:rPr>
        <w:t>6915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  <w:r w:rsidR="00D7441B">
        <w:rPr>
          <w:rFonts w:cstheme="minorHAnsi"/>
          <w:color w:val="000000"/>
        </w:rPr>
        <w:t>, RAN4 #10</w:t>
      </w:r>
      <w:r w:rsidR="002E6735">
        <w:rPr>
          <w:rFonts w:cstheme="minorHAnsi"/>
          <w:color w:val="000000"/>
        </w:rPr>
        <w:t>8</w:t>
      </w:r>
      <w:r w:rsidR="00211885">
        <w:rPr>
          <w:rFonts w:cstheme="minorHAnsi"/>
          <w:color w:val="000000"/>
        </w:rPr>
        <w:t>bis</w:t>
      </w:r>
      <w:r w:rsidR="002E6735">
        <w:rPr>
          <w:rFonts w:cstheme="minorHAnsi"/>
          <w:color w:val="000000"/>
        </w:rPr>
        <w:t xml:space="preserve">, </w:t>
      </w:r>
      <w:r w:rsidR="00211885">
        <w:rPr>
          <w:rFonts w:cstheme="minorHAnsi"/>
          <w:color w:val="000000"/>
        </w:rPr>
        <w:t>Xiamen, China</w:t>
      </w:r>
    </w:p>
    <w:p w14:paraId="4AB8685B" w14:textId="39C656E8" w:rsidR="00AD19BD" w:rsidRDefault="00AD19BD" w:rsidP="00885C88">
      <w:pPr>
        <w:ind w:left="720" w:hanging="720"/>
        <w:rPr>
          <w:rFonts w:cstheme="minorHAnsi"/>
          <w:color w:val="000000"/>
        </w:rPr>
      </w:pPr>
      <w:r>
        <w:rPr>
          <w:rFonts w:cstheme="minorHAnsi"/>
          <w:color w:val="000000"/>
        </w:rPr>
        <w:t>[2]</w:t>
      </w:r>
      <w:r>
        <w:rPr>
          <w:rFonts w:cstheme="minorHAnsi"/>
          <w:color w:val="000000"/>
        </w:rPr>
        <w:tab/>
      </w:r>
      <w:r w:rsidR="00467E03">
        <w:rPr>
          <w:rFonts w:cstheme="minorHAnsi"/>
          <w:color w:val="000000"/>
        </w:rPr>
        <w:t>R4-</w:t>
      </w:r>
      <w:r w:rsidR="00CD736C">
        <w:rPr>
          <w:rFonts w:cstheme="minorHAnsi"/>
          <w:color w:val="000000"/>
        </w:rPr>
        <w:t>240</w:t>
      </w:r>
      <w:r w:rsidR="009A7288">
        <w:rPr>
          <w:rFonts w:cstheme="minorHAnsi"/>
          <w:color w:val="000000"/>
        </w:rPr>
        <w:t>1546</w:t>
      </w:r>
      <w:r w:rsidR="00CD736C">
        <w:rPr>
          <w:rFonts w:cstheme="minorHAnsi"/>
          <w:color w:val="000000"/>
        </w:rPr>
        <w:t xml:space="preserve">: Simulation results </w:t>
      </w:r>
      <w:r w:rsidR="00DD1539">
        <w:rPr>
          <w:rFonts w:cstheme="minorHAnsi"/>
          <w:color w:val="000000"/>
        </w:rPr>
        <w:t>for MU-MIMO interference cancelling, Ericsson, RAN4 #110, Athens, Greece</w:t>
      </w:r>
    </w:p>
    <w:p w14:paraId="6E7B0334" w14:textId="0B2973EC" w:rsidR="00B41381" w:rsidRDefault="00B41381" w:rsidP="00D7441B">
      <w:pPr>
        <w:rPr>
          <w:rFonts w:cstheme="minorHAnsi"/>
          <w:color w:val="000000"/>
        </w:rPr>
      </w:pP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sectPr w:rsidR="00B413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9CB3FE5"/>
    <w:multiLevelType w:val="hybridMultilevel"/>
    <w:tmpl w:val="08AE353E"/>
    <w:lvl w:ilvl="0" w:tplc="0409000B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D17762C"/>
    <w:multiLevelType w:val="hybridMultilevel"/>
    <w:tmpl w:val="B6BCDF92"/>
    <w:lvl w:ilvl="0" w:tplc="82EC1E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78685C"/>
    <w:multiLevelType w:val="hybridMultilevel"/>
    <w:tmpl w:val="C47A1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3"/>
  </w:num>
  <w:num w:numId="2" w16cid:durableId="2092045875">
    <w:abstractNumId w:val="22"/>
  </w:num>
  <w:num w:numId="3" w16cid:durableId="1580092180">
    <w:abstractNumId w:val="14"/>
  </w:num>
  <w:num w:numId="4" w16cid:durableId="507528166">
    <w:abstractNumId w:val="11"/>
  </w:num>
  <w:num w:numId="5" w16cid:durableId="1447432719">
    <w:abstractNumId w:val="24"/>
  </w:num>
  <w:num w:numId="6" w16cid:durableId="1553347646">
    <w:abstractNumId w:val="19"/>
  </w:num>
  <w:num w:numId="7" w16cid:durableId="840706820">
    <w:abstractNumId w:val="21"/>
  </w:num>
  <w:num w:numId="8" w16cid:durableId="6383394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6"/>
  </w:num>
  <w:num w:numId="10" w16cid:durableId="544290489">
    <w:abstractNumId w:val="10"/>
  </w:num>
  <w:num w:numId="11" w16cid:durableId="1948459346">
    <w:abstractNumId w:val="2"/>
  </w:num>
  <w:num w:numId="12" w16cid:durableId="1833906204">
    <w:abstractNumId w:val="20"/>
  </w:num>
  <w:num w:numId="13" w16cid:durableId="259877323">
    <w:abstractNumId w:val="9"/>
  </w:num>
  <w:num w:numId="14" w16cid:durableId="108162257">
    <w:abstractNumId w:val="18"/>
  </w:num>
  <w:num w:numId="15" w16cid:durableId="730615975">
    <w:abstractNumId w:val="25"/>
  </w:num>
  <w:num w:numId="16" w16cid:durableId="1768502311">
    <w:abstractNumId w:val="12"/>
  </w:num>
  <w:num w:numId="17" w16cid:durableId="403570838">
    <w:abstractNumId w:val="16"/>
  </w:num>
  <w:num w:numId="18" w16cid:durableId="1957057405">
    <w:abstractNumId w:val="1"/>
  </w:num>
  <w:num w:numId="19" w16cid:durableId="839809559">
    <w:abstractNumId w:val="6"/>
  </w:num>
  <w:num w:numId="20" w16cid:durableId="558785204">
    <w:abstractNumId w:val="0"/>
  </w:num>
  <w:num w:numId="21" w16cid:durableId="1854949929">
    <w:abstractNumId w:val="15"/>
  </w:num>
  <w:num w:numId="22" w16cid:durableId="136191535">
    <w:abstractNumId w:val="5"/>
  </w:num>
  <w:num w:numId="23" w16cid:durableId="1496069972">
    <w:abstractNumId w:val="7"/>
  </w:num>
  <w:num w:numId="24" w16cid:durableId="1802502639">
    <w:abstractNumId w:val="3"/>
  </w:num>
  <w:num w:numId="25" w16cid:durableId="1392733309">
    <w:abstractNumId w:val="17"/>
  </w:num>
  <w:num w:numId="26" w16cid:durableId="686903767">
    <w:abstractNumId w:val="23"/>
  </w:num>
  <w:num w:numId="27" w16cid:durableId="1263681736">
    <w:abstractNumId w:val="8"/>
  </w:num>
  <w:num w:numId="28" w16cid:durableId="1782527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3086"/>
    <w:rsid w:val="00004CBA"/>
    <w:rsid w:val="00005546"/>
    <w:rsid w:val="000058C1"/>
    <w:rsid w:val="0000695F"/>
    <w:rsid w:val="0001032E"/>
    <w:rsid w:val="00010AC1"/>
    <w:rsid w:val="00011A30"/>
    <w:rsid w:val="00012610"/>
    <w:rsid w:val="00013BD2"/>
    <w:rsid w:val="00013E32"/>
    <w:rsid w:val="000158E3"/>
    <w:rsid w:val="00015EA4"/>
    <w:rsid w:val="00020884"/>
    <w:rsid w:val="000219DE"/>
    <w:rsid w:val="00023F13"/>
    <w:rsid w:val="00024A49"/>
    <w:rsid w:val="00024E58"/>
    <w:rsid w:val="00024E7A"/>
    <w:rsid w:val="00025C5D"/>
    <w:rsid w:val="00027630"/>
    <w:rsid w:val="00031FC9"/>
    <w:rsid w:val="00034F17"/>
    <w:rsid w:val="000353EB"/>
    <w:rsid w:val="000362B1"/>
    <w:rsid w:val="00036B11"/>
    <w:rsid w:val="000406C3"/>
    <w:rsid w:val="0004111E"/>
    <w:rsid w:val="000411C2"/>
    <w:rsid w:val="000424DF"/>
    <w:rsid w:val="00042C1D"/>
    <w:rsid w:val="000430BC"/>
    <w:rsid w:val="00045026"/>
    <w:rsid w:val="0004654B"/>
    <w:rsid w:val="000469A3"/>
    <w:rsid w:val="000479F6"/>
    <w:rsid w:val="00047A38"/>
    <w:rsid w:val="00050A71"/>
    <w:rsid w:val="00050AB2"/>
    <w:rsid w:val="00051EC6"/>
    <w:rsid w:val="00052F12"/>
    <w:rsid w:val="000543B9"/>
    <w:rsid w:val="00054D8D"/>
    <w:rsid w:val="00057541"/>
    <w:rsid w:val="000578BD"/>
    <w:rsid w:val="000600FA"/>
    <w:rsid w:val="0006122D"/>
    <w:rsid w:val="000620F8"/>
    <w:rsid w:val="0006241E"/>
    <w:rsid w:val="00062786"/>
    <w:rsid w:val="000639E3"/>
    <w:rsid w:val="00065462"/>
    <w:rsid w:val="00065ED1"/>
    <w:rsid w:val="0006707C"/>
    <w:rsid w:val="00067129"/>
    <w:rsid w:val="00067ECC"/>
    <w:rsid w:val="0007291C"/>
    <w:rsid w:val="0007450C"/>
    <w:rsid w:val="000746DB"/>
    <w:rsid w:val="00074EBB"/>
    <w:rsid w:val="0007544C"/>
    <w:rsid w:val="00077E34"/>
    <w:rsid w:val="00082839"/>
    <w:rsid w:val="000829DD"/>
    <w:rsid w:val="00084550"/>
    <w:rsid w:val="00084F46"/>
    <w:rsid w:val="00087F4E"/>
    <w:rsid w:val="0009026C"/>
    <w:rsid w:val="00090F6D"/>
    <w:rsid w:val="000912F5"/>
    <w:rsid w:val="0009221F"/>
    <w:rsid w:val="000931AB"/>
    <w:rsid w:val="000945E8"/>
    <w:rsid w:val="000955F1"/>
    <w:rsid w:val="00096D99"/>
    <w:rsid w:val="000A1E9A"/>
    <w:rsid w:val="000A31F2"/>
    <w:rsid w:val="000A5507"/>
    <w:rsid w:val="000A6E50"/>
    <w:rsid w:val="000B073D"/>
    <w:rsid w:val="000B161B"/>
    <w:rsid w:val="000B27A9"/>
    <w:rsid w:val="000B29A8"/>
    <w:rsid w:val="000B55D4"/>
    <w:rsid w:val="000C0649"/>
    <w:rsid w:val="000C0F93"/>
    <w:rsid w:val="000C65B2"/>
    <w:rsid w:val="000D25FD"/>
    <w:rsid w:val="000D3A65"/>
    <w:rsid w:val="000D4217"/>
    <w:rsid w:val="000D4808"/>
    <w:rsid w:val="000D5090"/>
    <w:rsid w:val="000D6219"/>
    <w:rsid w:val="000D6972"/>
    <w:rsid w:val="000E0B81"/>
    <w:rsid w:val="000E1820"/>
    <w:rsid w:val="000E2B12"/>
    <w:rsid w:val="000E3136"/>
    <w:rsid w:val="000E53DB"/>
    <w:rsid w:val="000E5F1B"/>
    <w:rsid w:val="000E6456"/>
    <w:rsid w:val="000F1FEE"/>
    <w:rsid w:val="000F3488"/>
    <w:rsid w:val="000F4298"/>
    <w:rsid w:val="000F47C1"/>
    <w:rsid w:val="000F62F2"/>
    <w:rsid w:val="000F7DDC"/>
    <w:rsid w:val="001007CB"/>
    <w:rsid w:val="00102004"/>
    <w:rsid w:val="001029E3"/>
    <w:rsid w:val="00103C9C"/>
    <w:rsid w:val="00103F1F"/>
    <w:rsid w:val="001041D3"/>
    <w:rsid w:val="001044BC"/>
    <w:rsid w:val="0010450C"/>
    <w:rsid w:val="00104F61"/>
    <w:rsid w:val="00104FE8"/>
    <w:rsid w:val="001056D0"/>
    <w:rsid w:val="0010642A"/>
    <w:rsid w:val="00106BFE"/>
    <w:rsid w:val="00106F9D"/>
    <w:rsid w:val="001108EF"/>
    <w:rsid w:val="00111B45"/>
    <w:rsid w:val="001125D7"/>
    <w:rsid w:val="00113952"/>
    <w:rsid w:val="00114AF9"/>
    <w:rsid w:val="00114F4E"/>
    <w:rsid w:val="00116296"/>
    <w:rsid w:val="00117C1D"/>
    <w:rsid w:val="00120FF1"/>
    <w:rsid w:val="001225B8"/>
    <w:rsid w:val="00122A43"/>
    <w:rsid w:val="001236C8"/>
    <w:rsid w:val="0012485E"/>
    <w:rsid w:val="00127992"/>
    <w:rsid w:val="00130561"/>
    <w:rsid w:val="00131A54"/>
    <w:rsid w:val="00135332"/>
    <w:rsid w:val="00135DD8"/>
    <w:rsid w:val="00135E98"/>
    <w:rsid w:val="00137D02"/>
    <w:rsid w:val="00140865"/>
    <w:rsid w:val="001410FC"/>
    <w:rsid w:val="00141521"/>
    <w:rsid w:val="001420AA"/>
    <w:rsid w:val="0014373F"/>
    <w:rsid w:val="00143FA4"/>
    <w:rsid w:val="001474FE"/>
    <w:rsid w:val="00150633"/>
    <w:rsid w:val="001530F7"/>
    <w:rsid w:val="00153884"/>
    <w:rsid w:val="00153C57"/>
    <w:rsid w:val="00154E4E"/>
    <w:rsid w:val="00156319"/>
    <w:rsid w:val="0015670C"/>
    <w:rsid w:val="00156A15"/>
    <w:rsid w:val="00161635"/>
    <w:rsid w:val="00163EE4"/>
    <w:rsid w:val="00164EC1"/>
    <w:rsid w:val="001654DE"/>
    <w:rsid w:val="00165733"/>
    <w:rsid w:val="001660F7"/>
    <w:rsid w:val="001665C2"/>
    <w:rsid w:val="001669F0"/>
    <w:rsid w:val="00171207"/>
    <w:rsid w:val="0017143E"/>
    <w:rsid w:val="00173FC0"/>
    <w:rsid w:val="00174371"/>
    <w:rsid w:val="001760BA"/>
    <w:rsid w:val="001762BF"/>
    <w:rsid w:val="001768AA"/>
    <w:rsid w:val="001776EF"/>
    <w:rsid w:val="001779AD"/>
    <w:rsid w:val="001803EF"/>
    <w:rsid w:val="00180B0F"/>
    <w:rsid w:val="001856E1"/>
    <w:rsid w:val="0018600A"/>
    <w:rsid w:val="001863CE"/>
    <w:rsid w:val="0018763D"/>
    <w:rsid w:val="0019045E"/>
    <w:rsid w:val="00190816"/>
    <w:rsid w:val="0019106D"/>
    <w:rsid w:val="001940D0"/>
    <w:rsid w:val="00194464"/>
    <w:rsid w:val="00194A66"/>
    <w:rsid w:val="001A0B7E"/>
    <w:rsid w:val="001A1A1A"/>
    <w:rsid w:val="001A1B3B"/>
    <w:rsid w:val="001A1E44"/>
    <w:rsid w:val="001A3AC7"/>
    <w:rsid w:val="001A41B1"/>
    <w:rsid w:val="001A45AF"/>
    <w:rsid w:val="001A4E3E"/>
    <w:rsid w:val="001A5428"/>
    <w:rsid w:val="001A556B"/>
    <w:rsid w:val="001A5A7F"/>
    <w:rsid w:val="001A65E3"/>
    <w:rsid w:val="001A6983"/>
    <w:rsid w:val="001B11C5"/>
    <w:rsid w:val="001B2E87"/>
    <w:rsid w:val="001B43C9"/>
    <w:rsid w:val="001B5051"/>
    <w:rsid w:val="001B7235"/>
    <w:rsid w:val="001C037A"/>
    <w:rsid w:val="001C22FE"/>
    <w:rsid w:val="001C5AB7"/>
    <w:rsid w:val="001C5B73"/>
    <w:rsid w:val="001C6585"/>
    <w:rsid w:val="001C6CF0"/>
    <w:rsid w:val="001D0936"/>
    <w:rsid w:val="001D0E62"/>
    <w:rsid w:val="001D273C"/>
    <w:rsid w:val="001D4A27"/>
    <w:rsid w:val="001E10D1"/>
    <w:rsid w:val="001E1233"/>
    <w:rsid w:val="001E270D"/>
    <w:rsid w:val="001E4629"/>
    <w:rsid w:val="001E4B5D"/>
    <w:rsid w:val="001E513C"/>
    <w:rsid w:val="001E6214"/>
    <w:rsid w:val="001E6CEA"/>
    <w:rsid w:val="001E6DFA"/>
    <w:rsid w:val="001E74FF"/>
    <w:rsid w:val="001E7DE0"/>
    <w:rsid w:val="001F08CB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B11"/>
    <w:rsid w:val="00205FB3"/>
    <w:rsid w:val="00206999"/>
    <w:rsid w:val="00210ACB"/>
    <w:rsid w:val="00211885"/>
    <w:rsid w:val="002123F3"/>
    <w:rsid w:val="002124B7"/>
    <w:rsid w:val="00212F2B"/>
    <w:rsid w:val="00214E08"/>
    <w:rsid w:val="00215919"/>
    <w:rsid w:val="00216D44"/>
    <w:rsid w:val="00221F9D"/>
    <w:rsid w:val="002221DE"/>
    <w:rsid w:val="0022254E"/>
    <w:rsid w:val="00223006"/>
    <w:rsid w:val="00223B99"/>
    <w:rsid w:val="00224737"/>
    <w:rsid w:val="00225E71"/>
    <w:rsid w:val="00227F10"/>
    <w:rsid w:val="00230759"/>
    <w:rsid w:val="00231935"/>
    <w:rsid w:val="00233825"/>
    <w:rsid w:val="0023433B"/>
    <w:rsid w:val="00234903"/>
    <w:rsid w:val="0023616F"/>
    <w:rsid w:val="002372E6"/>
    <w:rsid w:val="002423A7"/>
    <w:rsid w:val="00242D0B"/>
    <w:rsid w:val="002434E7"/>
    <w:rsid w:val="00245143"/>
    <w:rsid w:val="00246501"/>
    <w:rsid w:val="002465D1"/>
    <w:rsid w:val="002503B4"/>
    <w:rsid w:val="00250C39"/>
    <w:rsid w:val="00252145"/>
    <w:rsid w:val="002523D2"/>
    <w:rsid w:val="00252759"/>
    <w:rsid w:val="0025334A"/>
    <w:rsid w:val="00253823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48EC"/>
    <w:rsid w:val="0026491E"/>
    <w:rsid w:val="0026550D"/>
    <w:rsid w:val="00265602"/>
    <w:rsid w:val="002656FB"/>
    <w:rsid w:val="002661FD"/>
    <w:rsid w:val="0026650F"/>
    <w:rsid w:val="00267102"/>
    <w:rsid w:val="00271A37"/>
    <w:rsid w:val="00272127"/>
    <w:rsid w:val="00272898"/>
    <w:rsid w:val="00272919"/>
    <w:rsid w:val="00273FA5"/>
    <w:rsid w:val="00274477"/>
    <w:rsid w:val="002803E0"/>
    <w:rsid w:val="00280797"/>
    <w:rsid w:val="00283316"/>
    <w:rsid w:val="00283C5A"/>
    <w:rsid w:val="002846D8"/>
    <w:rsid w:val="00286B5C"/>
    <w:rsid w:val="00287BFA"/>
    <w:rsid w:val="00287CA4"/>
    <w:rsid w:val="00291AE6"/>
    <w:rsid w:val="00291EFD"/>
    <w:rsid w:val="002923E6"/>
    <w:rsid w:val="00292DAB"/>
    <w:rsid w:val="00293CDB"/>
    <w:rsid w:val="002A06C1"/>
    <w:rsid w:val="002A159C"/>
    <w:rsid w:val="002A3635"/>
    <w:rsid w:val="002A4300"/>
    <w:rsid w:val="002A58FC"/>
    <w:rsid w:val="002A6D65"/>
    <w:rsid w:val="002B037F"/>
    <w:rsid w:val="002B1A55"/>
    <w:rsid w:val="002B5DAE"/>
    <w:rsid w:val="002B7090"/>
    <w:rsid w:val="002C5227"/>
    <w:rsid w:val="002C63F4"/>
    <w:rsid w:val="002C7E13"/>
    <w:rsid w:val="002D01F1"/>
    <w:rsid w:val="002D03BA"/>
    <w:rsid w:val="002D1815"/>
    <w:rsid w:val="002D1D1E"/>
    <w:rsid w:val="002D1F87"/>
    <w:rsid w:val="002D205A"/>
    <w:rsid w:val="002D2A56"/>
    <w:rsid w:val="002D6FF3"/>
    <w:rsid w:val="002E010E"/>
    <w:rsid w:val="002E154D"/>
    <w:rsid w:val="002E288F"/>
    <w:rsid w:val="002E32A6"/>
    <w:rsid w:val="002E36B4"/>
    <w:rsid w:val="002E36DB"/>
    <w:rsid w:val="002E5664"/>
    <w:rsid w:val="002E6735"/>
    <w:rsid w:val="002E6AE6"/>
    <w:rsid w:val="002E6D2C"/>
    <w:rsid w:val="002E7F33"/>
    <w:rsid w:val="002F0AF0"/>
    <w:rsid w:val="002F1584"/>
    <w:rsid w:val="002F1B57"/>
    <w:rsid w:val="002F3256"/>
    <w:rsid w:val="002F3A7E"/>
    <w:rsid w:val="002F672C"/>
    <w:rsid w:val="002F79AD"/>
    <w:rsid w:val="002F79C8"/>
    <w:rsid w:val="0030227E"/>
    <w:rsid w:val="00306F87"/>
    <w:rsid w:val="00307220"/>
    <w:rsid w:val="00307DFB"/>
    <w:rsid w:val="0031084B"/>
    <w:rsid w:val="00312C76"/>
    <w:rsid w:val="003130B1"/>
    <w:rsid w:val="00313A19"/>
    <w:rsid w:val="00313A56"/>
    <w:rsid w:val="0031414B"/>
    <w:rsid w:val="00316CEF"/>
    <w:rsid w:val="00317174"/>
    <w:rsid w:val="00321065"/>
    <w:rsid w:val="00321B39"/>
    <w:rsid w:val="00322A18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A34"/>
    <w:rsid w:val="00337EE8"/>
    <w:rsid w:val="0034030F"/>
    <w:rsid w:val="00340B86"/>
    <w:rsid w:val="00340F4D"/>
    <w:rsid w:val="00341B6C"/>
    <w:rsid w:val="00342072"/>
    <w:rsid w:val="00343E91"/>
    <w:rsid w:val="00343F81"/>
    <w:rsid w:val="00346B29"/>
    <w:rsid w:val="00347D21"/>
    <w:rsid w:val="003502F4"/>
    <w:rsid w:val="00351A9A"/>
    <w:rsid w:val="00352BF4"/>
    <w:rsid w:val="0035322A"/>
    <w:rsid w:val="003549B0"/>
    <w:rsid w:val="0035585B"/>
    <w:rsid w:val="00355A72"/>
    <w:rsid w:val="00355C30"/>
    <w:rsid w:val="0035728E"/>
    <w:rsid w:val="003613C6"/>
    <w:rsid w:val="00362C90"/>
    <w:rsid w:val="00367C6F"/>
    <w:rsid w:val="003717AF"/>
    <w:rsid w:val="00371B70"/>
    <w:rsid w:val="003762B5"/>
    <w:rsid w:val="003766FA"/>
    <w:rsid w:val="00377563"/>
    <w:rsid w:val="003850A3"/>
    <w:rsid w:val="00386346"/>
    <w:rsid w:val="00386DE9"/>
    <w:rsid w:val="003870A4"/>
    <w:rsid w:val="00387AEC"/>
    <w:rsid w:val="00390C0C"/>
    <w:rsid w:val="003912E8"/>
    <w:rsid w:val="003949E3"/>
    <w:rsid w:val="00394D36"/>
    <w:rsid w:val="00394FBD"/>
    <w:rsid w:val="00396F94"/>
    <w:rsid w:val="003A0318"/>
    <w:rsid w:val="003A060F"/>
    <w:rsid w:val="003A144B"/>
    <w:rsid w:val="003A147B"/>
    <w:rsid w:val="003A3CEF"/>
    <w:rsid w:val="003A52D2"/>
    <w:rsid w:val="003A5F19"/>
    <w:rsid w:val="003A7A93"/>
    <w:rsid w:val="003B2410"/>
    <w:rsid w:val="003B29BC"/>
    <w:rsid w:val="003B2DAB"/>
    <w:rsid w:val="003B375E"/>
    <w:rsid w:val="003B3A5E"/>
    <w:rsid w:val="003B3C73"/>
    <w:rsid w:val="003B4B08"/>
    <w:rsid w:val="003B6044"/>
    <w:rsid w:val="003B60A6"/>
    <w:rsid w:val="003B6AD6"/>
    <w:rsid w:val="003B7672"/>
    <w:rsid w:val="003B7F4B"/>
    <w:rsid w:val="003C1ABC"/>
    <w:rsid w:val="003C1C1A"/>
    <w:rsid w:val="003C1EF7"/>
    <w:rsid w:val="003C2EEA"/>
    <w:rsid w:val="003C36BA"/>
    <w:rsid w:val="003C43FE"/>
    <w:rsid w:val="003C4FBE"/>
    <w:rsid w:val="003C5D99"/>
    <w:rsid w:val="003D1BC6"/>
    <w:rsid w:val="003D2385"/>
    <w:rsid w:val="003D36CE"/>
    <w:rsid w:val="003D373F"/>
    <w:rsid w:val="003D397D"/>
    <w:rsid w:val="003D3CEE"/>
    <w:rsid w:val="003D74B8"/>
    <w:rsid w:val="003D7D99"/>
    <w:rsid w:val="003E2302"/>
    <w:rsid w:val="003E29E5"/>
    <w:rsid w:val="003E2C6B"/>
    <w:rsid w:val="003E2E18"/>
    <w:rsid w:val="003E3386"/>
    <w:rsid w:val="003E37EA"/>
    <w:rsid w:val="003E6399"/>
    <w:rsid w:val="003E661C"/>
    <w:rsid w:val="003E6F89"/>
    <w:rsid w:val="003F06BE"/>
    <w:rsid w:val="003F2C2E"/>
    <w:rsid w:val="003F2F3F"/>
    <w:rsid w:val="003F3396"/>
    <w:rsid w:val="003F44C6"/>
    <w:rsid w:val="003F5948"/>
    <w:rsid w:val="003F5D7B"/>
    <w:rsid w:val="003F6F97"/>
    <w:rsid w:val="00402391"/>
    <w:rsid w:val="00403A1D"/>
    <w:rsid w:val="0040500A"/>
    <w:rsid w:val="00405C22"/>
    <w:rsid w:val="0040728D"/>
    <w:rsid w:val="004121C5"/>
    <w:rsid w:val="00412E12"/>
    <w:rsid w:val="0041543E"/>
    <w:rsid w:val="004205DF"/>
    <w:rsid w:val="004206AC"/>
    <w:rsid w:val="00422367"/>
    <w:rsid w:val="00422936"/>
    <w:rsid w:val="004241B2"/>
    <w:rsid w:val="004254A1"/>
    <w:rsid w:val="0042649C"/>
    <w:rsid w:val="00427929"/>
    <w:rsid w:val="00427FF5"/>
    <w:rsid w:val="004306D6"/>
    <w:rsid w:val="00436C33"/>
    <w:rsid w:val="0043741F"/>
    <w:rsid w:val="00440067"/>
    <w:rsid w:val="0044048C"/>
    <w:rsid w:val="004407F2"/>
    <w:rsid w:val="0044117B"/>
    <w:rsid w:val="004414FB"/>
    <w:rsid w:val="00441A5F"/>
    <w:rsid w:val="00442462"/>
    <w:rsid w:val="0044286F"/>
    <w:rsid w:val="00442988"/>
    <w:rsid w:val="00442B2A"/>
    <w:rsid w:val="004437A8"/>
    <w:rsid w:val="004437AE"/>
    <w:rsid w:val="004438D6"/>
    <w:rsid w:val="004442B6"/>
    <w:rsid w:val="00444E8E"/>
    <w:rsid w:val="00445654"/>
    <w:rsid w:val="00446B39"/>
    <w:rsid w:val="00447184"/>
    <w:rsid w:val="0045142F"/>
    <w:rsid w:val="004521D3"/>
    <w:rsid w:val="004529B8"/>
    <w:rsid w:val="00453A8B"/>
    <w:rsid w:val="00456877"/>
    <w:rsid w:val="00456931"/>
    <w:rsid w:val="00457C5E"/>
    <w:rsid w:val="0046052E"/>
    <w:rsid w:val="004605C5"/>
    <w:rsid w:val="004606BE"/>
    <w:rsid w:val="004608BB"/>
    <w:rsid w:val="00461104"/>
    <w:rsid w:val="004612C3"/>
    <w:rsid w:val="004618BA"/>
    <w:rsid w:val="0046285C"/>
    <w:rsid w:val="004635B6"/>
    <w:rsid w:val="004648B8"/>
    <w:rsid w:val="00465A12"/>
    <w:rsid w:val="00465B05"/>
    <w:rsid w:val="004667E2"/>
    <w:rsid w:val="00466C60"/>
    <w:rsid w:val="00466D0B"/>
    <w:rsid w:val="00467E03"/>
    <w:rsid w:val="00467FB1"/>
    <w:rsid w:val="00470CBF"/>
    <w:rsid w:val="004767B3"/>
    <w:rsid w:val="00476895"/>
    <w:rsid w:val="00477B71"/>
    <w:rsid w:val="00481CA0"/>
    <w:rsid w:val="004820D0"/>
    <w:rsid w:val="00483A1E"/>
    <w:rsid w:val="00483B68"/>
    <w:rsid w:val="00483DE8"/>
    <w:rsid w:val="00484033"/>
    <w:rsid w:val="0048418F"/>
    <w:rsid w:val="00485027"/>
    <w:rsid w:val="0048738A"/>
    <w:rsid w:val="00487B7C"/>
    <w:rsid w:val="00490561"/>
    <w:rsid w:val="004914E4"/>
    <w:rsid w:val="004918D7"/>
    <w:rsid w:val="00491BB4"/>
    <w:rsid w:val="0049218B"/>
    <w:rsid w:val="004942DA"/>
    <w:rsid w:val="004962D4"/>
    <w:rsid w:val="00496836"/>
    <w:rsid w:val="0049715F"/>
    <w:rsid w:val="004A0B71"/>
    <w:rsid w:val="004A47B6"/>
    <w:rsid w:val="004A53E3"/>
    <w:rsid w:val="004A62E5"/>
    <w:rsid w:val="004B2316"/>
    <w:rsid w:val="004B421E"/>
    <w:rsid w:val="004B43A3"/>
    <w:rsid w:val="004B4643"/>
    <w:rsid w:val="004B5353"/>
    <w:rsid w:val="004C0C72"/>
    <w:rsid w:val="004C0DEB"/>
    <w:rsid w:val="004C2110"/>
    <w:rsid w:val="004C44C0"/>
    <w:rsid w:val="004C565A"/>
    <w:rsid w:val="004C7D8A"/>
    <w:rsid w:val="004D02D2"/>
    <w:rsid w:val="004D0391"/>
    <w:rsid w:val="004D2425"/>
    <w:rsid w:val="004D288F"/>
    <w:rsid w:val="004D3177"/>
    <w:rsid w:val="004D3EB6"/>
    <w:rsid w:val="004D41C0"/>
    <w:rsid w:val="004D7B5F"/>
    <w:rsid w:val="004E065F"/>
    <w:rsid w:val="004E3336"/>
    <w:rsid w:val="004E36A3"/>
    <w:rsid w:val="004E3FB8"/>
    <w:rsid w:val="004E64CE"/>
    <w:rsid w:val="004E66AB"/>
    <w:rsid w:val="004E713C"/>
    <w:rsid w:val="004E7681"/>
    <w:rsid w:val="004F0399"/>
    <w:rsid w:val="004F095C"/>
    <w:rsid w:val="004F0D8C"/>
    <w:rsid w:val="004F14B5"/>
    <w:rsid w:val="004F1541"/>
    <w:rsid w:val="004F2314"/>
    <w:rsid w:val="004F2D9A"/>
    <w:rsid w:val="004F2EA4"/>
    <w:rsid w:val="004F4477"/>
    <w:rsid w:val="004F556D"/>
    <w:rsid w:val="004F6A35"/>
    <w:rsid w:val="004F7570"/>
    <w:rsid w:val="0050037F"/>
    <w:rsid w:val="00501493"/>
    <w:rsid w:val="0050238A"/>
    <w:rsid w:val="0050259F"/>
    <w:rsid w:val="00503172"/>
    <w:rsid w:val="00505E09"/>
    <w:rsid w:val="00506246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467E"/>
    <w:rsid w:val="00536959"/>
    <w:rsid w:val="005372C8"/>
    <w:rsid w:val="00537D46"/>
    <w:rsid w:val="0054030B"/>
    <w:rsid w:val="0054053A"/>
    <w:rsid w:val="005406C3"/>
    <w:rsid w:val="00541731"/>
    <w:rsid w:val="00542327"/>
    <w:rsid w:val="00543718"/>
    <w:rsid w:val="00544AA5"/>
    <w:rsid w:val="00545A60"/>
    <w:rsid w:val="00545CC4"/>
    <w:rsid w:val="00547E02"/>
    <w:rsid w:val="005509D9"/>
    <w:rsid w:val="00555212"/>
    <w:rsid w:val="0055611C"/>
    <w:rsid w:val="00556BEF"/>
    <w:rsid w:val="005571EE"/>
    <w:rsid w:val="0055783A"/>
    <w:rsid w:val="005578F7"/>
    <w:rsid w:val="0056659B"/>
    <w:rsid w:val="0056673D"/>
    <w:rsid w:val="00567062"/>
    <w:rsid w:val="00567E40"/>
    <w:rsid w:val="005701D4"/>
    <w:rsid w:val="00571014"/>
    <w:rsid w:val="00571910"/>
    <w:rsid w:val="005726E9"/>
    <w:rsid w:val="00573E97"/>
    <w:rsid w:val="005741EA"/>
    <w:rsid w:val="005744A2"/>
    <w:rsid w:val="0057472A"/>
    <w:rsid w:val="005750CA"/>
    <w:rsid w:val="0057532B"/>
    <w:rsid w:val="00575A73"/>
    <w:rsid w:val="00577AE1"/>
    <w:rsid w:val="0058107B"/>
    <w:rsid w:val="00584CEA"/>
    <w:rsid w:val="00590492"/>
    <w:rsid w:val="005929ED"/>
    <w:rsid w:val="00592E9F"/>
    <w:rsid w:val="00593B09"/>
    <w:rsid w:val="005947C4"/>
    <w:rsid w:val="00594F7B"/>
    <w:rsid w:val="005973DA"/>
    <w:rsid w:val="005A0D5D"/>
    <w:rsid w:val="005A2791"/>
    <w:rsid w:val="005A588E"/>
    <w:rsid w:val="005A6086"/>
    <w:rsid w:val="005A6AC4"/>
    <w:rsid w:val="005A7827"/>
    <w:rsid w:val="005A7C38"/>
    <w:rsid w:val="005B0ECD"/>
    <w:rsid w:val="005B1245"/>
    <w:rsid w:val="005B19F0"/>
    <w:rsid w:val="005B40C7"/>
    <w:rsid w:val="005B4BA6"/>
    <w:rsid w:val="005B5DE1"/>
    <w:rsid w:val="005C305C"/>
    <w:rsid w:val="005C3628"/>
    <w:rsid w:val="005C3D6A"/>
    <w:rsid w:val="005C3EB4"/>
    <w:rsid w:val="005C4BDB"/>
    <w:rsid w:val="005C5E06"/>
    <w:rsid w:val="005C7255"/>
    <w:rsid w:val="005C7832"/>
    <w:rsid w:val="005CAA3F"/>
    <w:rsid w:val="005D0FBA"/>
    <w:rsid w:val="005D1059"/>
    <w:rsid w:val="005D17F0"/>
    <w:rsid w:val="005D4AF5"/>
    <w:rsid w:val="005D50C8"/>
    <w:rsid w:val="005D52BE"/>
    <w:rsid w:val="005D5720"/>
    <w:rsid w:val="005D6225"/>
    <w:rsid w:val="005D73EB"/>
    <w:rsid w:val="005D7587"/>
    <w:rsid w:val="005D76DD"/>
    <w:rsid w:val="005E0DB4"/>
    <w:rsid w:val="005E31B9"/>
    <w:rsid w:val="005E359D"/>
    <w:rsid w:val="005E4F20"/>
    <w:rsid w:val="005E51FF"/>
    <w:rsid w:val="005E55F9"/>
    <w:rsid w:val="005E6607"/>
    <w:rsid w:val="005E667B"/>
    <w:rsid w:val="005E66FA"/>
    <w:rsid w:val="005F26FE"/>
    <w:rsid w:val="005F375F"/>
    <w:rsid w:val="005F4A94"/>
    <w:rsid w:val="005F54AB"/>
    <w:rsid w:val="005F568D"/>
    <w:rsid w:val="005F592B"/>
    <w:rsid w:val="005F7777"/>
    <w:rsid w:val="005F7791"/>
    <w:rsid w:val="006000E0"/>
    <w:rsid w:val="00600C81"/>
    <w:rsid w:val="006021BB"/>
    <w:rsid w:val="006027F0"/>
    <w:rsid w:val="0060360A"/>
    <w:rsid w:val="0060402C"/>
    <w:rsid w:val="00604668"/>
    <w:rsid w:val="00605EDF"/>
    <w:rsid w:val="00606C15"/>
    <w:rsid w:val="00611FA1"/>
    <w:rsid w:val="00612114"/>
    <w:rsid w:val="00614A15"/>
    <w:rsid w:val="00615E65"/>
    <w:rsid w:val="00617B14"/>
    <w:rsid w:val="00623770"/>
    <w:rsid w:val="006237BD"/>
    <w:rsid w:val="0062527D"/>
    <w:rsid w:val="00625C74"/>
    <w:rsid w:val="00626D72"/>
    <w:rsid w:val="0063075C"/>
    <w:rsid w:val="00630C0B"/>
    <w:rsid w:val="00631B19"/>
    <w:rsid w:val="00631E0B"/>
    <w:rsid w:val="00631F47"/>
    <w:rsid w:val="006352A8"/>
    <w:rsid w:val="00637963"/>
    <w:rsid w:val="00641339"/>
    <w:rsid w:val="00643B66"/>
    <w:rsid w:val="00644315"/>
    <w:rsid w:val="00645C60"/>
    <w:rsid w:val="006502DA"/>
    <w:rsid w:val="00651566"/>
    <w:rsid w:val="006517BB"/>
    <w:rsid w:val="0065381F"/>
    <w:rsid w:val="006542D4"/>
    <w:rsid w:val="00656464"/>
    <w:rsid w:val="00657BFD"/>
    <w:rsid w:val="00662789"/>
    <w:rsid w:val="006627F5"/>
    <w:rsid w:val="00663040"/>
    <w:rsid w:val="00665B65"/>
    <w:rsid w:val="00666BA8"/>
    <w:rsid w:val="0067408C"/>
    <w:rsid w:val="00675DAE"/>
    <w:rsid w:val="00676BAD"/>
    <w:rsid w:val="00677DBD"/>
    <w:rsid w:val="00683054"/>
    <w:rsid w:val="0068462E"/>
    <w:rsid w:val="006909D0"/>
    <w:rsid w:val="00691294"/>
    <w:rsid w:val="006939C0"/>
    <w:rsid w:val="006943EC"/>
    <w:rsid w:val="00694528"/>
    <w:rsid w:val="00694F61"/>
    <w:rsid w:val="006958CD"/>
    <w:rsid w:val="006958D0"/>
    <w:rsid w:val="00697A23"/>
    <w:rsid w:val="00697AAE"/>
    <w:rsid w:val="00697FBF"/>
    <w:rsid w:val="00697FDC"/>
    <w:rsid w:val="006A2C72"/>
    <w:rsid w:val="006A4189"/>
    <w:rsid w:val="006A5EFA"/>
    <w:rsid w:val="006A6130"/>
    <w:rsid w:val="006A621C"/>
    <w:rsid w:val="006B1AEB"/>
    <w:rsid w:val="006B228B"/>
    <w:rsid w:val="006B2310"/>
    <w:rsid w:val="006B24BB"/>
    <w:rsid w:val="006B330A"/>
    <w:rsid w:val="006B3A83"/>
    <w:rsid w:val="006B57EC"/>
    <w:rsid w:val="006B5FCA"/>
    <w:rsid w:val="006C058E"/>
    <w:rsid w:val="006C06F4"/>
    <w:rsid w:val="006C25FC"/>
    <w:rsid w:val="006C4284"/>
    <w:rsid w:val="006C46BD"/>
    <w:rsid w:val="006C51E5"/>
    <w:rsid w:val="006D0C80"/>
    <w:rsid w:val="006D0ED1"/>
    <w:rsid w:val="006D19CA"/>
    <w:rsid w:val="006D1C01"/>
    <w:rsid w:val="006D2119"/>
    <w:rsid w:val="006D3F95"/>
    <w:rsid w:val="006D4445"/>
    <w:rsid w:val="006D48A9"/>
    <w:rsid w:val="006D5E02"/>
    <w:rsid w:val="006D6079"/>
    <w:rsid w:val="006E0045"/>
    <w:rsid w:val="006E05D8"/>
    <w:rsid w:val="006E0776"/>
    <w:rsid w:val="006E0818"/>
    <w:rsid w:val="006E1453"/>
    <w:rsid w:val="006E4840"/>
    <w:rsid w:val="006E56CE"/>
    <w:rsid w:val="006E633E"/>
    <w:rsid w:val="006E6597"/>
    <w:rsid w:val="006E7179"/>
    <w:rsid w:val="006F0919"/>
    <w:rsid w:val="006F1D84"/>
    <w:rsid w:val="006F381E"/>
    <w:rsid w:val="006F4625"/>
    <w:rsid w:val="006F55C8"/>
    <w:rsid w:val="006F5705"/>
    <w:rsid w:val="006F6760"/>
    <w:rsid w:val="006F755B"/>
    <w:rsid w:val="006F77A4"/>
    <w:rsid w:val="006F7B72"/>
    <w:rsid w:val="007005CD"/>
    <w:rsid w:val="00700DC2"/>
    <w:rsid w:val="00702C7A"/>
    <w:rsid w:val="00702FA7"/>
    <w:rsid w:val="007033AC"/>
    <w:rsid w:val="00703504"/>
    <w:rsid w:val="00703700"/>
    <w:rsid w:val="00704ADA"/>
    <w:rsid w:val="00705287"/>
    <w:rsid w:val="0070708B"/>
    <w:rsid w:val="00707F63"/>
    <w:rsid w:val="00711BA0"/>
    <w:rsid w:val="00712981"/>
    <w:rsid w:val="007137BB"/>
    <w:rsid w:val="00715544"/>
    <w:rsid w:val="00715797"/>
    <w:rsid w:val="00716F1A"/>
    <w:rsid w:val="00716FA0"/>
    <w:rsid w:val="00720064"/>
    <w:rsid w:val="00721A16"/>
    <w:rsid w:val="00723A14"/>
    <w:rsid w:val="00723BC0"/>
    <w:rsid w:val="00724E14"/>
    <w:rsid w:val="007253C1"/>
    <w:rsid w:val="00730616"/>
    <w:rsid w:val="0073143D"/>
    <w:rsid w:val="00732870"/>
    <w:rsid w:val="0073594A"/>
    <w:rsid w:val="0073639C"/>
    <w:rsid w:val="007371FE"/>
    <w:rsid w:val="007374DC"/>
    <w:rsid w:val="0073756F"/>
    <w:rsid w:val="00737F07"/>
    <w:rsid w:val="00740DCC"/>
    <w:rsid w:val="00741BAC"/>
    <w:rsid w:val="00742219"/>
    <w:rsid w:val="00743A43"/>
    <w:rsid w:val="007471C9"/>
    <w:rsid w:val="0075204B"/>
    <w:rsid w:val="00752BCF"/>
    <w:rsid w:val="007547CD"/>
    <w:rsid w:val="00755EC6"/>
    <w:rsid w:val="0075623E"/>
    <w:rsid w:val="00756477"/>
    <w:rsid w:val="007573CE"/>
    <w:rsid w:val="0075746A"/>
    <w:rsid w:val="0076003E"/>
    <w:rsid w:val="0076085A"/>
    <w:rsid w:val="007622A8"/>
    <w:rsid w:val="0076297A"/>
    <w:rsid w:val="00762B9D"/>
    <w:rsid w:val="00762E48"/>
    <w:rsid w:val="00763293"/>
    <w:rsid w:val="0076625C"/>
    <w:rsid w:val="007662FB"/>
    <w:rsid w:val="0077086E"/>
    <w:rsid w:val="00774EF6"/>
    <w:rsid w:val="00775C4E"/>
    <w:rsid w:val="007804AC"/>
    <w:rsid w:val="007821C9"/>
    <w:rsid w:val="00782B78"/>
    <w:rsid w:val="00782EFA"/>
    <w:rsid w:val="00790901"/>
    <w:rsid w:val="00792053"/>
    <w:rsid w:val="007928BB"/>
    <w:rsid w:val="00792D71"/>
    <w:rsid w:val="007935F5"/>
    <w:rsid w:val="00793B30"/>
    <w:rsid w:val="00793DE0"/>
    <w:rsid w:val="00794E35"/>
    <w:rsid w:val="00795C92"/>
    <w:rsid w:val="00795D69"/>
    <w:rsid w:val="00796113"/>
    <w:rsid w:val="00796CCC"/>
    <w:rsid w:val="00796DA5"/>
    <w:rsid w:val="00797877"/>
    <w:rsid w:val="00797F15"/>
    <w:rsid w:val="007A1F7F"/>
    <w:rsid w:val="007A35C1"/>
    <w:rsid w:val="007A444D"/>
    <w:rsid w:val="007A48C8"/>
    <w:rsid w:val="007A5EA3"/>
    <w:rsid w:val="007A6171"/>
    <w:rsid w:val="007A6978"/>
    <w:rsid w:val="007B04C0"/>
    <w:rsid w:val="007B0F73"/>
    <w:rsid w:val="007B1305"/>
    <w:rsid w:val="007B1B88"/>
    <w:rsid w:val="007B1FE0"/>
    <w:rsid w:val="007B350B"/>
    <w:rsid w:val="007B3841"/>
    <w:rsid w:val="007B39C6"/>
    <w:rsid w:val="007B3D3B"/>
    <w:rsid w:val="007B5D25"/>
    <w:rsid w:val="007B669B"/>
    <w:rsid w:val="007B6725"/>
    <w:rsid w:val="007B71A8"/>
    <w:rsid w:val="007C0176"/>
    <w:rsid w:val="007C063C"/>
    <w:rsid w:val="007C0D6B"/>
    <w:rsid w:val="007C6EED"/>
    <w:rsid w:val="007C7B47"/>
    <w:rsid w:val="007C7DAA"/>
    <w:rsid w:val="007D321E"/>
    <w:rsid w:val="007D59D5"/>
    <w:rsid w:val="007D6F7A"/>
    <w:rsid w:val="007E2FB9"/>
    <w:rsid w:val="007E3758"/>
    <w:rsid w:val="007E37CE"/>
    <w:rsid w:val="007E3919"/>
    <w:rsid w:val="007E4D4F"/>
    <w:rsid w:val="007E51A2"/>
    <w:rsid w:val="007E6701"/>
    <w:rsid w:val="007E6D7E"/>
    <w:rsid w:val="007E7422"/>
    <w:rsid w:val="007F0944"/>
    <w:rsid w:val="007F1382"/>
    <w:rsid w:val="007F451E"/>
    <w:rsid w:val="007F45B6"/>
    <w:rsid w:val="007F4B0C"/>
    <w:rsid w:val="007F4E3D"/>
    <w:rsid w:val="007F5EE1"/>
    <w:rsid w:val="007F669C"/>
    <w:rsid w:val="00800C81"/>
    <w:rsid w:val="00800F21"/>
    <w:rsid w:val="00806573"/>
    <w:rsid w:val="00811DE9"/>
    <w:rsid w:val="00811F3A"/>
    <w:rsid w:val="00812B81"/>
    <w:rsid w:val="0081564B"/>
    <w:rsid w:val="008159AE"/>
    <w:rsid w:val="00815A81"/>
    <w:rsid w:val="0081683E"/>
    <w:rsid w:val="008173FA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49F"/>
    <w:rsid w:val="0083656A"/>
    <w:rsid w:val="00840ACC"/>
    <w:rsid w:val="008411E1"/>
    <w:rsid w:val="00841CE2"/>
    <w:rsid w:val="00842661"/>
    <w:rsid w:val="00845256"/>
    <w:rsid w:val="00845890"/>
    <w:rsid w:val="008502CA"/>
    <w:rsid w:val="0085304A"/>
    <w:rsid w:val="00854035"/>
    <w:rsid w:val="0085761F"/>
    <w:rsid w:val="00861D09"/>
    <w:rsid w:val="0086212D"/>
    <w:rsid w:val="00863384"/>
    <w:rsid w:val="0086345D"/>
    <w:rsid w:val="00863942"/>
    <w:rsid w:val="00863B6B"/>
    <w:rsid w:val="00863F7A"/>
    <w:rsid w:val="008643BB"/>
    <w:rsid w:val="00864F47"/>
    <w:rsid w:val="00866494"/>
    <w:rsid w:val="00866569"/>
    <w:rsid w:val="00866C27"/>
    <w:rsid w:val="00867BE2"/>
    <w:rsid w:val="00870C7F"/>
    <w:rsid w:val="008733B5"/>
    <w:rsid w:val="008737D4"/>
    <w:rsid w:val="0087544F"/>
    <w:rsid w:val="008756ED"/>
    <w:rsid w:val="00875B72"/>
    <w:rsid w:val="00877395"/>
    <w:rsid w:val="00877746"/>
    <w:rsid w:val="00880A02"/>
    <w:rsid w:val="00880BEF"/>
    <w:rsid w:val="00880D7A"/>
    <w:rsid w:val="008819C2"/>
    <w:rsid w:val="0088231C"/>
    <w:rsid w:val="00883297"/>
    <w:rsid w:val="00885C88"/>
    <w:rsid w:val="00890699"/>
    <w:rsid w:val="008928B0"/>
    <w:rsid w:val="008930CE"/>
    <w:rsid w:val="00897B6B"/>
    <w:rsid w:val="00897D31"/>
    <w:rsid w:val="008A1626"/>
    <w:rsid w:val="008A1D54"/>
    <w:rsid w:val="008A3C3A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0CF6"/>
    <w:rsid w:val="008C3AFB"/>
    <w:rsid w:val="008C3F06"/>
    <w:rsid w:val="008C489F"/>
    <w:rsid w:val="008C5106"/>
    <w:rsid w:val="008C56B6"/>
    <w:rsid w:val="008C6490"/>
    <w:rsid w:val="008C6D8C"/>
    <w:rsid w:val="008D04B0"/>
    <w:rsid w:val="008D129D"/>
    <w:rsid w:val="008D3738"/>
    <w:rsid w:val="008D53EF"/>
    <w:rsid w:val="008D5611"/>
    <w:rsid w:val="008D6282"/>
    <w:rsid w:val="008D720A"/>
    <w:rsid w:val="008D7B5B"/>
    <w:rsid w:val="008D7D2A"/>
    <w:rsid w:val="008E126A"/>
    <w:rsid w:val="008E1B31"/>
    <w:rsid w:val="008E2B00"/>
    <w:rsid w:val="008E4B23"/>
    <w:rsid w:val="008E5502"/>
    <w:rsid w:val="008E72E2"/>
    <w:rsid w:val="008F1849"/>
    <w:rsid w:val="008F1B54"/>
    <w:rsid w:val="008F2F1B"/>
    <w:rsid w:val="008F3B4A"/>
    <w:rsid w:val="008F55CE"/>
    <w:rsid w:val="008F5607"/>
    <w:rsid w:val="008F5A9C"/>
    <w:rsid w:val="008F5C34"/>
    <w:rsid w:val="008F5F99"/>
    <w:rsid w:val="008F73DA"/>
    <w:rsid w:val="009012B2"/>
    <w:rsid w:val="009027CB"/>
    <w:rsid w:val="00903452"/>
    <w:rsid w:val="00905D57"/>
    <w:rsid w:val="009061F1"/>
    <w:rsid w:val="009079A7"/>
    <w:rsid w:val="0091007C"/>
    <w:rsid w:val="009107CE"/>
    <w:rsid w:val="00910AD8"/>
    <w:rsid w:val="00910C0B"/>
    <w:rsid w:val="00910D8A"/>
    <w:rsid w:val="0091299F"/>
    <w:rsid w:val="00913827"/>
    <w:rsid w:val="00922FE9"/>
    <w:rsid w:val="00923D2A"/>
    <w:rsid w:val="00923F08"/>
    <w:rsid w:val="00924772"/>
    <w:rsid w:val="00925965"/>
    <w:rsid w:val="009305A9"/>
    <w:rsid w:val="00930B3E"/>
    <w:rsid w:val="00931C7B"/>
    <w:rsid w:val="00931FB7"/>
    <w:rsid w:val="009345A9"/>
    <w:rsid w:val="00934D50"/>
    <w:rsid w:val="009351F1"/>
    <w:rsid w:val="0093564B"/>
    <w:rsid w:val="00935B28"/>
    <w:rsid w:val="00936A62"/>
    <w:rsid w:val="00936B77"/>
    <w:rsid w:val="00937068"/>
    <w:rsid w:val="00940B95"/>
    <w:rsid w:val="00940C1D"/>
    <w:rsid w:val="009416E9"/>
    <w:rsid w:val="00941D94"/>
    <w:rsid w:val="00942C17"/>
    <w:rsid w:val="009446C4"/>
    <w:rsid w:val="00945769"/>
    <w:rsid w:val="009465B3"/>
    <w:rsid w:val="00947832"/>
    <w:rsid w:val="00951498"/>
    <w:rsid w:val="00951668"/>
    <w:rsid w:val="0095440A"/>
    <w:rsid w:val="0095475D"/>
    <w:rsid w:val="00956325"/>
    <w:rsid w:val="009573E2"/>
    <w:rsid w:val="009578D3"/>
    <w:rsid w:val="00960302"/>
    <w:rsid w:val="00960642"/>
    <w:rsid w:val="00961C84"/>
    <w:rsid w:val="00965083"/>
    <w:rsid w:val="009705E1"/>
    <w:rsid w:val="00970ACA"/>
    <w:rsid w:val="00971073"/>
    <w:rsid w:val="009729C8"/>
    <w:rsid w:val="009741F4"/>
    <w:rsid w:val="0097472A"/>
    <w:rsid w:val="0097511B"/>
    <w:rsid w:val="00975425"/>
    <w:rsid w:val="0098005F"/>
    <w:rsid w:val="0098074A"/>
    <w:rsid w:val="009810EE"/>
    <w:rsid w:val="009819F2"/>
    <w:rsid w:val="009853C4"/>
    <w:rsid w:val="00986518"/>
    <w:rsid w:val="00987899"/>
    <w:rsid w:val="00990CF9"/>
    <w:rsid w:val="00991535"/>
    <w:rsid w:val="00993A5C"/>
    <w:rsid w:val="00994957"/>
    <w:rsid w:val="009955C5"/>
    <w:rsid w:val="00997470"/>
    <w:rsid w:val="00997F3F"/>
    <w:rsid w:val="009A0423"/>
    <w:rsid w:val="009A118B"/>
    <w:rsid w:val="009A1811"/>
    <w:rsid w:val="009A3A3E"/>
    <w:rsid w:val="009A47D5"/>
    <w:rsid w:val="009A5DAB"/>
    <w:rsid w:val="009A5F99"/>
    <w:rsid w:val="009A7288"/>
    <w:rsid w:val="009A77DA"/>
    <w:rsid w:val="009B073C"/>
    <w:rsid w:val="009B1526"/>
    <w:rsid w:val="009B2E53"/>
    <w:rsid w:val="009B2F72"/>
    <w:rsid w:val="009B5151"/>
    <w:rsid w:val="009B5E83"/>
    <w:rsid w:val="009B60A4"/>
    <w:rsid w:val="009B68DB"/>
    <w:rsid w:val="009C1264"/>
    <w:rsid w:val="009C1583"/>
    <w:rsid w:val="009C29BB"/>
    <w:rsid w:val="009C356B"/>
    <w:rsid w:val="009C4179"/>
    <w:rsid w:val="009C6613"/>
    <w:rsid w:val="009D07DF"/>
    <w:rsid w:val="009D1759"/>
    <w:rsid w:val="009D2205"/>
    <w:rsid w:val="009D2FB3"/>
    <w:rsid w:val="009D30F6"/>
    <w:rsid w:val="009D3F3B"/>
    <w:rsid w:val="009D4AFC"/>
    <w:rsid w:val="009D6DA2"/>
    <w:rsid w:val="009E169F"/>
    <w:rsid w:val="009E428B"/>
    <w:rsid w:val="009E4C88"/>
    <w:rsid w:val="009E649F"/>
    <w:rsid w:val="009E66BC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86D"/>
    <w:rsid w:val="009F7334"/>
    <w:rsid w:val="009F77CD"/>
    <w:rsid w:val="00A00162"/>
    <w:rsid w:val="00A04B29"/>
    <w:rsid w:val="00A05F75"/>
    <w:rsid w:val="00A121A2"/>
    <w:rsid w:val="00A12448"/>
    <w:rsid w:val="00A12485"/>
    <w:rsid w:val="00A158D9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27325"/>
    <w:rsid w:val="00A3215B"/>
    <w:rsid w:val="00A329FB"/>
    <w:rsid w:val="00A32F2A"/>
    <w:rsid w:val="00A34F7E"/>
    <w:rsid w:val="00A35375"/>
    <w:rsid w:val="00A361F0"/>
    <w:rsid w:val="00A3685A"/>
    <w:rsid w:val="00A36D32"/>
    <w:rsid w:val="00A36D7A"/>
    <w:rsid w:val="00A3754D"/>
    <w:rsid w:val="00A428A4"/>
    <w:rsid w:val="00A43CD7"/>
    <w:rsid w:val="00A43D66"/>
    <w:rsid w:val="00A4482A"/>
    <w:rsid w:val="00A45105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03DE"/>
    <w:rsid w:val="00A51065"/>
    <w:rsid w:val="00A511B0"/>
    <w:rsid w:val="00A51A41"/>
    <w:rsid w:val="00A51B17"/>
    <w:rsid w:val="00A52145"/>
    <w:rsid w:val="00A54326"/>
    <w:rsid w:val="00A547AC"/>
    <w:rsid w:val="00A55B4D"/>
    <w:rsid w:val="00A56F57"/>
    <w:rsid w:val="00A57421"/>
    <w:rsid w:val="00A627EE"/>
    <w:rsid w:val="00A630CC"/>
    <w:rsid w:val="00A631AB"/>
    <w:rsid w:val="00A6342E"/>
    <w:rsid w:val="00A63614"/>
    <w:rsid w:val="00A6611A"/>
    <w:rsid w:val="00A66A18"/>
    <w:rsid w:val="00A66A70"/>
    <w:rsid w:val="00A70601"/>
    <w:rsid w:val="00A717C3"/>
    <w:rsid w:val="00A717FC"/>
    <w:rsid w:val="00A736CA"/>
    <w:rsid w:val="00A73D4E"/>
    <w:rsid w:val="00A74C63"/>
    <w:rsid w:val="00A77939"/>
    <w:rsid w:val="00A81BA2"/>
    <w:rsid w:val="00A82A7B"/>
    <w:rsid w:val="00A82E67"/>
    <w:rsid w:val="00A83038"/>
    <w:rsid w:val="00A85955"/>
    <w:rsid w:val="00A86E26"/>
    <w:rsid w:val="00A8740D"/>
    <w:rsid w:val="00A87D54"/>
    <w:rsid w:val="00A90A63"/>
    <w:rsid w:val="00A90C72"/>
    <w:rsid w:val="00A90D7F"/>
    <w:rsid w:val="00A9269E"/>
    <w:rsid w:val="00A931B1"/>
    <w:rsid w:val="00A931DB"/>
    <w:rsid w:val="00A9391F"/>
    <w:rsid w:val="00A93ED3"/>
    <w:rsid w:val="00A948AE"/>
    <w:rsid w:val="00A953D4"/>
    <w:rsid w:val="00A96644"/>
    <w:rsid w:val="00A96FF3"/>
    <w:rsid w:val="00A97C5E"/>
    <w:rsid w:val="00A97E63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1DDF"/>
    <w:rsid w:val="00AB68FF"/>
    <w:rsid w:val="00AB7654"/>
    <w:rsid w:val="00AC0DE4"/>
    <w:rsid w:val="00AC2A89"/>
    <w:rsid w:val="00AC2EE3"/>
    <w:rsid w:val="00AC2F6E"/>
    <w:rsid w:val="00AC2FA5"/>
    <w:rsid w:val="00AC4151"/>
    <w:rsid w:val="00AC431D"/>
    <w:rsid w:val="00AC77A9"/>
    <w:rsid w:val="00AD16AF"/>
    <w:rsid w:val="00AD19BD"/>
    <w:rsid w:val="00AD22F8"/>
    <w:rsid w:val="00AD2A89"/>
    <w:rsid w:val="00AD4B20"/>
    <w:rsid w:val="00AD52EB"/>
    <w:rsid w:val="00AD7CFA"/>
    <w:rsid w:val="00AE0DE8"/>
    <w:rsid w:val="00AE1280"/>
    <w:rsid w:val="00AE21D4"/>
    <w:rsid w:val="00AE29FD"/>
    <w:rsid w:val="00AE3A84"/>
    <w:rsid w:val="00AE426C"/>
    <w:rsid w:val="00AE45C5"/>
    <w:rsid w:val="00AE52AC"/>
    <w:rsid w:val="00AE6A39"/>
    <w:rsid w:val="00AE6AAF"/>
    <w:rsid w:val="00AE6BC9"/>
    <w:rsid w:val="00AE6BF3"/>
    <w:rsid w:val="00AE78E9"/>
    <w:rsid w:val="00AF19B2"/>
    <w:rsid w:val="00AF20CA"/>
    <w:rsid w:val="00AF2111"/>
    <w:rsid w:val="00AF2E2E"/>
    <w:rsid w:val="00AF3596"/>
    <w:rsid w:val="00B00E66"/>
    <w:rsid w:val="00B014CE"/>
    <w:rsid w:val="00B01A81"/>
    <w:rsid w:val="00B02081"/>
    <w:rsid w:val="00B03755"/>
    <w:rsid w:val="00B04469"/>
    <w:rsid w:val="00B05998"/>
    <w:rsid w:val="00B068D0"/>
    <w:rsid w:val="00B079DF"/>
    <w:rsid w:val="00B10D8F"/>
    <w:rsid w:val="00B11935"/>
    <w:rsid w:val="00B11C0B"/>
    <w:rsid w:val="00B12392"/>
    <w:rsid w:val="00B13033"/>
    <w:rsid w:val="00B131B4"/>
    <w:rsid w:val="00B1335D"/>
    <w:rsid w:val="00B14EFD"/>
    <w:rsid w:val="00B1502B"/>
    <w:rsid w:val="00B204E4"/>
    <w:rsid w:val="00B21B64"/>
    <w:rsid w:val="00B23E0F"/>
    <w:rsid w:val="00B25DDE"/>
    <w:rsid w:val="00B30E6B"/>
    <w:rsid w:val="00B32AA6"/>
    <w:rsid w:val="00B346FF"/>
    <w:rsid w:val="00B34A41"/>
    <w:rsid w:val="00B35080"/>
    <w:rsid w:val="00B370D9"/>
    <w:rsid w:val="00B372C1"/>
    <w:rsid w:val="00B40FC2"/>
    <w:rsid w:val="00B41381"/>
    <w:rsid w:val="00B414B3"/>
    <w:rsid w:val="00B42626"/>
    <w:rsid w:val="00B42F04"/>
    <w:rsid w:val="00B44A9B"/>
    <w:rsid w:val="00B4687A"/>
    <w:rsid w:val="00B50F84"/>
    <w:rsid w:val="00B54391"/>
    <w:rsid w:val="00B56170"/>
    <w:rsid w:val="00B56E8A"/>
    <w:rsid w:val="00B57178"/>
    <w:rsid w:val="00B63311"/>
    <w:rsid w:val="00B63807"/>
    <w:rsid w:val="00B63C37"/>
    <w:rsid w:val="00B64948"/>
    <w:rsid w:val="00B65096"/>
    <w:rsid w:val="00B6609A"/>
    <w:rsid w:val="00B66BA5"/>
    <w:rsid w:val="00B70B67"/>
    <w:rsid w:val="00B71965"/>
    <w:rsid w:val="00B7208A"/>
    <w:rsid w:val="00B72749"/>
    <w:rsid w:val="00B7558A"/>
    <w:rsid w:val="00B75DA5"/>
    <w:rsid w:val="00B77696"/>
    <w:rsid w:val="00B777AE"/>
    <w:rsid w:val="00B802AB"/>
    <w:rsid w:val="00B830FC"/>
    <w:rsid w:val="00B841D8"/>
    <w:rsid w:val="00B86BEB"/>
    <w:rsid w:val="00B8750A"/>
    <w:rsid w:val="00B90297"/>
    <w:rsid w:val="00B90A97"/>
    <w:rsid w:val="00B90D19"/>
    <w:rsid w:val="00B917B5"/>
    <w:rsid w:val="00B922CA"/>
    <w:rsid w:val="00B9314F"/>
    <w:rsid w:val="00B931B5"/>
    <w:rsid w:val="00B9646F"/>
    <w:rsid w:val="00B96BEB"/>
    <w:rsid w:val="00B97740"/>
    <w:rsid w:val="00B977A0"/>
    <w:rsid w:val="00BA086A"/>
    <w:rsid w:val="00BA25C0"/>
    <w:rsid w:val="00BA2824"/>
    <w:rsid w:val="00BA497B"/>
    <w:rsid w:val="00BA5DF8"/>
    <w:rsid w:val="00BB02E9"/>
    <w:rsid w:val="00BB0ED4"/>
    <w:rsid w:val="00BB4A01"/>
    <w:rsid w:val="00BB5A1B"/>
    <w:rsid w:val="00BB6A66"/>
    <w:rsid w:val="00BB6B2F"/>
    <w:rsid w:val="00BC0B8E"/>
    <w:rsid w:val="00BC102D"/>
    <w:rsid w:val="00BC3BC8"/>
    <w:rsid w:val="00BC4340"/>
    <w:rsid w:val="00BC4EC1"/>
    <w:rsid w:val="00BC5EB7"/>
    <w:rsid w:val="00BD1023"/>
    <w:rsid w:val="00BD3D60"/>
    <w:rsid w:val="00BD3E52"/>
    <w:rsid w:val="00BD54E8"/>
    <w:rsid w:val="00BD6332"/>
    <w:rsid w:val="00BE0726"/>
    <w:rsid w:val="00BE158E"/>
    <w:rsid w:val="00BE2775"/>
    <w:rsid w:val="00BE2A8F"/>
    <w:rsid w:val="00BE3952"/>
    <w:rsid w:val="00BE57E9"/>
    <w:rsid w:val="00BE6050"/>
    <w:rsid w:val="00BE6D9A"/>
    <w:rsid w:val="00BE7996"/>
    <w:rsid w:val="00BF0043"/>
    <w:rsid w:val="00BF25DC"/>
    <w:rsid w:val="00BF302A"/>
    <w:rsid w:val="00BF3F80"/>
    <w:rsid w:val="00BF406A"/>
    <w:rsid w:val="00BF42C3"/>
    <w:rsid w:val="00BF5456"/>
    <w:rsid w:val="00BF6677"/>
    <w:rsid w:val="00BF67C0"/>
    <w:rsid w:val="00BF6A65"/>
    <w:rsid w:val="00C05809"/>
    <w:rsid w:val="00C05971"/>
    <w:rsid w:val="00C05FF5"/>
    <w:rsid w:val="00C06628"/>
    <w:rsid w:val="00C066BC"/>
    <w:rsid w:val="00C122B3"/>
    <w:rsid w:val="00C12A5D"/>
    <w:rsid w:val="00C132B4"/>
    <w:rsid w:val="00C14A4D"/>
    <w:rsid w:val="00C15D4E"/>
    <w:rsid w:val="00C15E41"/>
    <w:rsid w:val="00C161CF"/>
    <w:rsid w:val="00C17929"/>
    <w:rsid w:val="00C20903"/>
    <w:rsid w:val="00C227AC"/>
    <w:rsid w:val="00C242C8"/>
    <w:rsid w:val="00C249BA"/>
    <w:rsid w:val="00C257BE"/>
    <w:rsid w:val="00C26A86"/>
    <w:rsid w:val="00C277D3"/>
    <w:rsid w:val="00C27BC4"/>
    <w:rsid w:val="00C30BA1"/>
    <w:rsid w:val="00C3237A"/>
    <w:rsid w:val="00C34168"/>
    <w:rsid w:val="00C3616B"/>
    <w:rsid w:val="00C409F2"/>
    <w:rsid w:val="00C41EC2"/>
    <w:rsid w:val="00C42ABC"/>
    <w:rsid w:val="00C43B8A"/>
    <w:rsid w:val="00C45030"/>
    <w:rsid w:val="00C45950"/>
    <w:rsid w:val="00C459D8"/>
    <w:rsid w:val="00C46B7F"/>
    <w:rsid w:val="00C47A2D"/>
    <w:rsid w:val="00C52814"/>
    <w:rsid w:val="00C538D0"/>
    <w:rsid w:val="00C54004"/>
    <w:rsid w:val="00C54F97"/>
    <w:rsid w:val="00C558C8"/>
    <w:rsid w:val="00C56B22"/>
    <w:rsid w:val="00C57113"/>
    <w:rsid w:val="00C6090E"/>
    <w:rsid w:val="00C61431"/>
    <w:rsid w:val="00C63629"/>
    <w:rsid w:val="00C66D66"/>
    <w:rsid w:val="00C66DDD"/>
    <w:rsid w:val="00C66FC4"/>
    <w:rsid w:val="00C706CE"/>
    <w:rsid w:val="00C71B94"/>
    <w:rsid w:val="00C72315"/>
    <w:rsid w:val="00C72BE2"/>
    <w:rsid w:val="00C739A3"/>
    <w:rsid w:val="00C740E8"/>
    <w:rsid w:val="00C74367"/>
    <w:rsid w:val="00C77A53"/>
    <w:rsid w:val="00C815AB"/>
    <w:rsid w:val="00C828EB"/>
    <w:rsid w:val="00C82C86"/>
    <w:rsid w:val="00C82D8C"/>
    <w:rsid w:val="00C832EE"/>
    <w:rsid w:val="00C844EB"/>
    <w:rsid w:val="00C85631"/>
    <w:rsid w:val="00C85BFC"/>
    <w:rsid w:val="00C87C1D"/>
    <w:rsid w:val="00C9127A"/>
    <w:rsid w:val="00C912D8"/>
    <w:rsid w:val="00C92598"/>
    <w:rsid w:val="00C927AE"/>
    <w:rsid w:val="00C9555F"/>
    <w:rsid w:val="00C968E5"/>
    <w:rsid w:val="00CA0C3F"/>
    <w:rsid w:val="00CA15E6"/>
    <w:rsid w:val="00CA2294"/>
    <w:rsid w:val="00CA28EC"/>
    <w:rsid w:val="00CA3C42"/>
    <w:rsid w:val="00CA3E04"/>
    <w:rsid w:val="00CA7293"/>
    <w:rsid w:val="00CB06BF"/>
    <w:rsid w:val="00CB1138"/>
    <w:rsid w:val="00CB233F"/>
    <w:rsid w:val="00CB2579"/>
    <w:rsid w:val="00CB27B4"/>
    <w:rsid w:val="00CB3057"/>
    <w:rsid w:val="00CB5155"/>
    <w:rsid w:val="00CB5BFE"/>
    <w:rsid w:val="00CB5C06"/>
    <w:rsid w:val="00CB5EBA"/>
    <w:rsid w:val="00CB5F9A"/>
    <w:rsid w:val="00CB669D"/>
    <w:rsid w:val="00CB6EAE"/>
    <w:rsid w:val="00CB72C8"/>
    <w:rsid w:val="00CB7632"/>
    <w:rsid w:val="00CC2330"/>
    <w:rsid w:val="00CC45EB"/>
    <w:rsid w:val="00CC4FBE"/>
    <w:rsid w:val="00CC6F81"/>
    <w:rsid w:val="00CC762D"/>
    <w:rsid w:val="00CD015B"/>
    <w:rsid w:val="00CD25DF"/>
    <w:rsid w:val="00CD27D6"/>
    <w:rsid w:val="00CD32C4"/>
    <w:rsid w:val="00CD3545"/>
    <w:rsid w:val="00CD38FC"/>
    <w:rsid w:val="00CD3CD9"/>
    <w:rsid w:val="00CD5C84"/>
    <w:rsid w:val="00CD656F"/>
    <w:rsid w:val="00CD6BC3"/>
    <w:rsid w:val="00CD736C"/>
    <w:rsid w:val="00CD7B65"/>
    <w:rsid w:val="00CE36A5"/>
    <w:rsid w:val="00CE3E5D"/>
    <w:rsid w:val="00CE7A06"/>
    <w:rsid w:val="00CF0DB9"/>
    <w:rsid w:val="00CF1E00"/>
    <w:rsid w:val="00CF23C1"/>
    <w:rsid w:val="00CF3C09"/>
    <w:rsid w:val="00CF5D9B"/>
    <w:rsid w:val="00CF648D"/>
    <w:rsid w:val="00CF6DF7"/>
    <w:rsid w:val="00CF75E7"/>
    <w:rsid w:val="00D00700"/>
    <w:rsid w:val="00D00AAE"/>
    <w:rsid w:val="00D0256D"/>
    <w:rsid w:val="00D06ECC"/>
    <w:rsid w:val="00D115D9"/>
    <w:rsid w:val="00D12B77"/>
    <w:rsid w:val="00D164F2"/>
    <w:rsid w:val="00D207AF"/>
    <w:rsid w:val="00D20DB5"/>
    <w:rsid w:val="00D21EF7"/>
    <w:rsid w:val="00D220F2"/>
    <w:rsid w:val="00D23359"/>
    <w:rsid w:val="00D2437B"/>
    <w:rsid w:val="00D2493B"/>
    <w:rsid w:val="00D24A6A"/>
    <w:rsid w:val="00D25FF7"/>
    <w:rsid w:val="00D27709"/>
    <w:rsid w:val="00D300BA"/>
    <w:rsid w:val="00D30ABA"/>
    <w:rsid w:val="00D32379"/>
    <w:rsid w:val="00D32490"/>
    <w:rsid w:val="00D336D3"/>
    <w:rsid w:val="00D35FA7"/>
    <w:rsid w:val="00D36ED9"/>
    <w:rsid w:val="00D375D4"/>
    <w:rsid w:val="00D41A5E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B62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37C8"/>
    <w:rsid w:val="00D6746F"/>
    <w:rsid w:val="00D73509"/>
    <w:rsid w:val="00D7441B"/>
    <w:rsid w:val="00D75904"/>
    <w:rsid w:val="00D7608E"/>
    <w:rsid w:val="00D760D0"/>
    <w:rsid w:val="00D76F40"/>
    <w:rsid w:val="00D777E6"/>
    <w:rsid w:val="00D80F8C"/>
    <w:rsid w:val="00D824FA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50F5"/>
    <w:rsid w:val="00D975CC"/>
    <w:rsid w:val="00D97770"/>
    <w:rsid w:val="00DA0A06"/>
    <w:rsid w:val="00DA0B8B"/>
    <w:rsid w:val="00DA62DB"/>
    <w:rsid w:val="00DA7AFB"/>
    <w:rsid w:val="00DA7D0D"/>
    <w:rsid w:val="00DB1BBE"/>
    <w:rsid w:val="00DB3EAF"/>
    <w:rsid w:val="00DB499C"/>
    <w:rsid w:val="00DB4EB0"/>
    <w:rsid w:val="00DB5445"/>
    <w:rsid w:val="00DB65FA"/>
    <w:rsid w:val="00DB7A1D"/>
    <w:rsid w:val="00DC4345"/>
    <w:rsid w:val="00DC47BE"/>
    <w:rsid w:val="00DC71DB"/>
    <w:rsid w:val="00DC7B51"/>
    <w:rsid w:val="00DD03DB"/>
    <w:rsid w:val="00DD1539"/>
    <w:rsid w:val="00DD15D3"/>
    <w:rsid w:val="00DD1DD4"/>
    <w:rsid w:val="00DD2569"/>
    <w:rsid w:val="00DD3AC4"/>
    <w:rsid w:val="00DD7588"/>
    <w:rsid w:val="00DE0BA1"/>
    <w:rsid w:val="00DE485F"/>
    <w:rsid w:val="00DE509E"/>
    <w:rsid w:val="00DE5424"/>
    <w:rsid w:val="00DE5911"/>
    <w:rsid w:val="00DE5FB6"/>
    <w:rsid w:val="00DE6466"/>
    <w:rsid w:val="00DE6A79"/>
    <w:rsid w:val="00DF0A60"/>
    <w:rsid w:val="00DF1874"/>
    <w:rsid w:val="00DF1FFC"/>
    <w:rsid w:val="00DF266A"/>
    <w:rsid w:val="00DF3501"/>
    <w:rsid w:val="00DF426C"/>
    <w:rsid w:val="00DF4CCA"/>
    <w:rsid w:val="00E00071"/>
    <w:rsid w:val="00E00B45"/>
    <w:rsid w:val="00E04E5B"/>
    <w:rsid w:val="00E0585A"/>
    <w:rsid w:val="00E1013A"/>
    <w:rsid w:val="00E104E6"/>
    <w:rsid w:val="00E110D4"/>
    <w:rsid w:val="00E1295B"/>
    <w:rsid w:val="00E13C47"/>
    <w:rsid w:val="00E1425B"/>
    <w:rsid w:val="00E14397"/>
    <w:rsid w:val="00E14904"/>
    <w:rsid w:val="00E1588F"/>
    <w:rsid w:val="00E16EDB"/>
    <w:rsid w:val="00E24E8E"/>
    <w:rsid w:val="00E25BD9"/>
    <w:rsid w:val="00E272E8"/>
    <w:rsid w:val="00E30229"/>
    <w:rsid w:val="00E31837"/>
    <w:rsid w:val="00E3276F"/>
    <w:rsid w:val="00E33AA9"/>
    <w:rsid w:val="00E33C10"/>
    <w:rsid w:val="00E34219"/>
    <w:rsid w:val="00E35ACA"/>
    <w:rsid w:val="00E36BDA"/>
    <w:rsid w:val="00E408C2"/>
    <w:rsid w:val="00E424F6"/>
    <w:rsid w:val="00E44A5C"/>
    <w:rsid w:val="00E44DB5"/>
    <w:rsid w:val="00E45536"/>
    <w:rsid w:val="00E4651B"/>
    <w:rsid w:val="00E50670"/>
    <w:rsid w:val="00E534FC"/>
    <w:rsid w:val="00E54DE1"/>
    <w:rsid w:val="00E57867"/>
    <w:rsid w:val="00E6117C"/>
    <w:rsid w:val="00E62FCB"/>
    <w:rsid w:val="00E63235"/>
    <w:rsid w:val="00E637F3"/>
    <w:rsid w:val="00E65854"/>
    <w:rsid w:val="00E667AE"/>
    <w:rsid w:val="00E67094"/>
    <w:rsid w:val="00E67E87"/>
    <w:rsid w:val="00E71605"/>
    <w:rsid w:val="00E72857"/>
    <w:rsid w:val="00E72F42"/>
    <w:rsid w:val="00E730DD"/>
    <w:rsid w:val="00E7581D"/>
    <w:rsid w:val="00E75EC5"/>
    <w:rsid w:val="00E766EC"/>
    <w:rsid w:val="00E776E6"/>
    <w:rsid w:val="00E81245"/>
    <w:rsid w:val="00E813B1"/>
    <w:rsid w:val="00E81C51"/>
    <w:rsid w:val="00E82339"/>
    <w:rsid w:val="00E83724"/>
    <w:rsid w:val="00E8473D"/>
    <w:rsid w:val="00E85203"/>
    <w:rsid w:val="00E8535B"/>
    <w:rsid w:val="00E860A2"/>
    <w:rsid w:val="00E90250"/>
    <w:rsid w:val="00E90D9B"/>
    <w:rsid w:val="00E91C6D"/>
    <w:rsid w:val="00E91E2A"/>
    <w:rsid w:val="00E92EE2"/>
    <w:rsid w:val="00E944D3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C98"/>
    <w:rsid w:val="00EB0F47"/>
    <w:rsid w:val="00EB15D3"/>
    <w:rsid w:val="00EB19E7"/>
    <w:rsid w:val="00EB21FB"/>
    <w:rsid w:val="00EB3EFA"/>
    <w:rsid w:val="00EB40C5"/>
    <w:rsid w:val="00EB49CD"/>
    <w:rsid w:val="00EB64BC"/>
    <w:rsid w:val="00EB6B2D"/>
    <w:rsid w:val="00EB6F1D"/>
    <w:rsid w:val="00EC083A"/>
    <w:rsid w:val="00EC1E9F"/>
    <w:rsid w:val="00EC7B9F"/>
    <w:rsid w:val="00ED0A8F"/>
    <w:rsid w:val="00ED1162"/>
    <w:rsid w:val="00ED11B4"/>
    <w:rsid w:val="00ED16AC"/>
    <w:rsid w:val="00ED2465"/>
    <w:rsid w:val="00ED4716"/>
    <w:rsid w:val="00ED5E77"/>
    <w:rsid w:val="00ED7A4D"/>
    <w:rsid w:val="00EE064D"/>
    <w:rsid w:val="00EE222A"/>
    <w:rsid w:val="00EE2230"/>
    <w:rsid w:val="00EE22B7"/>
    <w:rsid w:val="00EE27AF"/>
    <w:rsid w:val="00EE3965"/>
    <w:rsid w:val="00EE76B8"/>
    <w:rsid w:val="00EF07BB"/>
    <w:rsid w:val="00EF0C1B"/>
    <w:rsid w:val="00EF1691"/>
    <w:rsid w:val="00EF3BA4"/>
    <w:rsid w:val="00EF3F7C"/>
    <w:rsid w:val="00EF3F7D"/>
    <w:rsid w:val="00EF435D"/>
    <w:rsid w:val="00EF4E56"/>
    <w:rsid w:val="00EF5605"/>
    <w:rsid w:val="00EF7254"/>
    <w:rsid w:val="00F00ABF"/>
    <w:rsid w:val="00F00D96"/>
    <w:rsid w:val="00F01967"/>
    <w:rsid w:val="00F03C54"/>
    <w:rsid w:val="00F043DC"/>
    <w:rsid w:val="00F04E05"/>
    <w:rsid w:val="00F04FA4"/>
    <w:rsid w:val="00F06B5D"/>
    <w:rsid w:val="00F10BD3"/>
    <w:rsid w:val="00F11106"/>
    <w:rsid w:val="00F111F1"/>
    <w:rsid w:val="00F128D2"/>
    <w:rsid w:val="00F13380"/>
    <w:rsid w:val="00F13A8E"/>
    <w:rsid w:val="00F170DC"/>
    <w:rsid w:val="00F17487"/>
    <w:rsid w:val="00F20713"/>
    <w:rsid w:val="00F21891"/>
    <w:rsid w:val="00F22894"/>
    <w:rsid w:val="00F22DD7"/>
    <w:rsid w:val="00F24A3E"/>
    <w:rsid w:val="00F24F2E"/>
    <w:rsid w:val="00F24F3F"/>
    <w:rsid w:val="00F26AF4"/>
    <w:rsid w:val="00F26B54"/>
    <w:rsid w:val="00F27AFF"/>
    <w:rsid w:val="00F27C07"/>
    <w:rsid w:val="00F30CF3"/>
    <w:rsid w:val="00F31700"/>
    <w:rsid w:val="00F32976"/>
    <w:rsid w:val="00F36B8E"/>
    <w:rsid w:val="00F3796C"/>
    <w:rsid w:val="00F4079F"/>
    <w:rsid w:val="00F4219F"/>
    <w:rsid w:val="00F429B4"/>
    <w:rsid w:val="00F4416B"/>
    <w:rsid w:val="00F44DC4"/>
    <w:rsid w:val="00F46FFD"/>
    <w:rsid w:val="00F47DA2"/>
    <w:rsid w:val="00F50B7A"/>
    <w:rsid w:val="00F518BA"/>
    <w:rsid w:val="00F55E8F"/>
    <w:rsid w:val="00F56615"/>
    <w:rsid w:val="00F57B01"/>
    <w:rsid w:val="00F6059A"/>
    <w:rsid w:val="00F614E6"/>
    <w:rsid w:val="00F62616"/>
    <w:rsid w:val="00F62E2E"/>
    <w:rsid w:val="00F62F69"/>
    <w:rsid w:val="00F62F74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43F1"/>
    <w:rsid w:val="00F754DC"/>
    <w:rsid w:val="00F76EA5"/>
    <w:rsid w:val="00F77275"/>
    <w:rsid w:val="00F77B20"/>
    <w:rsid w:val="00F808C1"/>
    <w:rsid w:val="00F8171E"/>
    <w:rsid w:val="00F821DD"/>
    <w:rsid w:val="00F82481"/>
    <w:rsid w:val="00F83B39"/>
    <w:rsid w:val="00F841E2"/>
    <w:rsid w:val="00F8437A"/>
    <w:rsid w:val="00F85E77"/>
    <w:rsid w:val="00F9051D"/>
    <w:rsid w:val="00F9053C"/>
    <w:rsid w:val="00F91A2F"/>
    <w:rsid w:val="00F927D4"/>
    <w:rsid w:val="00F92FEC"/>
    <w:rsid w:val="00F93782"/>
    <w:rsid w:val="00F93D18"/>
    <w:rsid w:val="00F95224"/>
    <w:rsid w:val="00F95800"/>
    <w:rsid w:val="00F970F2"/>
    <w:rsid w:val="00F97970"/>
    <w:rsid w:val="00FA11C8"/>
    <w:rsid w:val="00FA16DE"/>
    <w:rsid w:val="00FA1A97"/>
    <w:rsid w:val="00FA387F"/>
    <w:rsid w:val="00FA6BA6"/>
    <w:rsid w:val="00FA7193"/>
    <w:rsid w:val="00FA7BE9"/>
    <w:rsid w:val="00FB343B"/>
    <w:rsid w:val="00FB357C"/>
    <w:rsid w:val="00FB37E3"/>
    <w:rsid w:val="00FB50BF"/>
    <w:rsid w:val="00FB65A7"/>
    <w:rsid w:val="00FB6A15"/>
    <w:rsid w:val="00FB7917"/>
    <w:rsid w:val="00FC0E10"/>
    <w:rsid w:val="00FC0E7A"/>
    <w:rsid w:val="00FC24A1"/>
    <w:rsid w:val="00FC426D"/>
    <w:rsid w:val="00FC5B0D"/>
    <w:rsid w:val="00FC6C98"/>
    <w:rsid w:val="00FD0784"/>
    <w:rsid w:val="00FD1E13"/>
    <w:rsid w:val="00FD2560"/>
    <w:rsid w:val="00FD39EA"/>
    <w:rsid w:val="00FD48A6"/>
    <w:rsid w:val="00FD4EC7"/>
    <w:rsid w:val="00FD5B25"/>
    <w:rsid w:val="00FD6B68"/>
    <w:rsid w:val="00FE0121"/>
    <w:rsid w:val="00FE10A1"/>
    <w:rsid w:val="00FE13DA"/>
    <w:rsid w:val="00FE1621"/>
    <w:rsid w:val="00FE2BD9"/>
    <w:rsid w:val="00FE3BE2"/>
    <w:rsid w:val="00FE4EE8"/>
    <w:rsid w:val="00FE59F8"/>
    <w:rsid w:val="00FE5D98"/>
    <w:rsid w:val="00FE7F14"/>
    <w:rsid w:val="00FF020B"/>
    <w:rsid w:val="00FF0CB1"/>
    <w:rsid w:val="00FF32B4"/>
    <w:rsid w:val="00FF393D"/>
    <w:rsid w:val="00FF5595"/>
    <w:rsid w:val="00FF606B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  <w:style w:type="paragraph" w:customStyle="1" w:styleId="TAC">
    <w:name w:val="TAC"/>
    <w:basedOn w:val="Normal"/>
    <w:link w:val="TACChar"/>
    <w:qFormat/>
    <w:rsid w:val="001E270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E270D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21D05C-31ED-40DE-82CD-72342B403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6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1696</cp:revision>
  <dcterms:created xsi:type="dcterms:W3CDTF">2022-09-06T07:40:00Z</dcterms:created>
  <dcterms:modified xsi:type="dcterms:W3CDTF">2024-02-19T14:10:00Z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